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64" w:rsidRPr="001051F4" w:rsidRDefault="00F77BEC" w:rsidP="001051F4">
      <w:pPr>
        <w:jc w:val="center"/>
        <w:rPr>
          <w:b/>
          <w:sz w:val="28"/>
        </w:rPr>
      </w:pPr>
      <w:bookmarkStart w:id="0" w:name="_GoBack"/>
      <w:bookmarkEnd w:id="0"/>
      <w:r w:rsidRPr="001051F4">
        <w:rPr>
          <w:b/>
          <w:sz w:val="28"/>
        </w:rPr>
        <w:t>GAZİANTEP ÜNİVERSİTESİ HAVACILIK VE UZAY BİLİMLERİ FAKÜLTESİ</w:t>
      </w:r>
    </w:p>
    <w:p w:rsidR="00514E2D" w:rsidRDefault="008D6F90" w:rsidP="00F77B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1931109</wp:posOffset>
                </wp:positionH>
                <wp:positionV relativeFrom="paragraph">
                  <wp:posOffset>2548890</wp:posOffset>
                </wp:positionV>
                <wp:extent cx="2036393" cy="736462"/>
                <wp:effectExtent l="0" t="0" r="21590" b="2603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393" cy="73646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F90" w:rsidRPr="008D6F90" w:rsidRDefault="008D6F90" w:rsidP="008D6F90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8D6F90">
                              <w:rPr>
                                <w:b/>
                                <w:color w:val="002060"/>
                                <w:sz w:val="72"/>
                              </w:rPr>
                              <w:t>S W O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" o:spid="_x0000_s1026" style="position:absolute;margin-left:152.05pt;margin-top:200.7pt;width:160.3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" fillcolor="#96dbfb [1945]" strokecolor="#002060" strokeweight="1pt">
                <v:stroke joinstyle="miter"/>
                <v:textbox>
                  <w:txbxContent>
                    <w:p w:rsidR="008D6F90" w:rsidRPr="008D6F90" w:rsidRDefault="008D6F90" w:rsidP="008D6F90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8D6F90">
                        <w:rPr>
                          <w:b/>
                          <w:color w:val="002060"/>
                          <w:sz w:val="72"/>
                        </w:rPr>
                        <w:t>S W O 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5C39">
        <w:rPr>
          <w:noProof/>
          <w:lang w:eastAsia="tr-TR"/>
        </w:rPr>
        <w:drawing>
          <wp:inline distT="0" distB="0" distL="0" distR="0">
            <wp:extent cx="5897880" cy="5824492"/>
            <wp:effectExtent l="0" t="0" r="0" b="5080"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39B6B005" wp14:editId="308B9220">
            <wp:extent cx="5760720" cy="3756336"/>
            <wp:effectExtent l="38100" t="0" r="11430" b="0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5B0B42" w:rsidRDefault="005B0B42" w:rsidP="00AF416F">
      <w:pPr>
        <w:jc w:val="center"/>
        <w:rPr>
          <w:b/>
          <w:sz w:val="24"/>
        </w:rPr>
      </w:pPr>
    </w:p>
    <w:p w:rsidR="00AF416F" w:rsidRPr="001051F4" w:rsidRDefault="00AF416F" w:rsidP="00AF416F">
      <w:pPr>
        <w:jc w:val="center"/>
        <w:rPr>
          <w:b/>
          <w:sz w:val="24"/>
        </w:rPr>
      </w:pPr>
      <w:r w:rsidRPr="001051F4">
        <w:rPr>
          <w:b/>
          <w:sz w:val="24"/>
        </w:rPr>
        <w:t>SWOT ANALİZİ:</w:t>
      </w:r>
    </w:p>
    <w:p w:rsidR="00AF416F" w:rsidRDefault="00AF416F" w:rsidP="00AF416F"/>
    <w:p w:rsidR="00AF416F" w:rsidRDefault="00AF416F" w:rsidP="00AF416F">
      <w:r>
        <w:t>GÜÇLÜ YÖNLER: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proofErr w:type="spellStart"/>
      <w:r>
        <w:t>Multidisipliner</w:t>
      </w:r>
      <w:proofErr w:type="spellEnd"/>
      <w:r>
        <w:t xml:space="preserve"> fakülte yapısı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Bünyesinde “Uçuş Okulu” bulunan nadir fakültelerden biri olmak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 xml:space="preserve">%100 İngilizce eğitim  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Genç ve dinamik akademik kadro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Akademik kadronun yüksek patent sayısı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Fakülte bünyesinde bölümlerin birbirine akademik desteği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 xml:space="preserve">Sektör uzmanları ve kuruluşları ile </w:t>
      </w:r>
      <w:proofErr w:type="gramStart"/>
      <w:r>
        <w:t>entegrasyon</w:t>
      </w:r>
      <w:proofErr w:type="gramEnd"/>
      <w:r>
        <w:t xml:space="preserve"> ve akademik destek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Mezunların iş bulabilme kolaylığı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Lisansüstü programlar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ICAO NGAP (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Aviation</w:t>
      </w:r>
      <w:proofErr w:type="spellEnd"/>
      <w:r>
        <w:t xml:space="preserve"> </w:t>
      </w:r>
      <w:proofErr w:type="spellStart"/>
      <w:r>
        <w:t>Proffesionals</w:t>
      </w:r>
      <w:proofErr w:type="spellEnd"/>
      <w:r>
        <w:t>) programı üyeliği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 xml:space="preserve">Çift </w:t>
      </w:r>
      <w:proofErr w:type="spellStart"/>
      <w:r>
        <w:t>anadal</w:t>
      </w:r>
      <w:proofErr w:type="spellEnd"/>
      <w:r>
        <w:t xml:space="preserve"> ve yan </w:t>
      </w:r>
      <w:proofErr w:type="spellStart"/>
      <w:r>
        <w:t>anadal</w:t>
      </w:r>
      <w:proofErr w:type="spellEnd"/>
      <w:r>
        <w:t xml:space="preserve"> imkânları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Merkez kampüs içerisinde kampüs imkânlarına yakınlık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Katılımlı yönetim şekli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 xml:space="preserve">Güçlü ve çok uluslu öğrenci </w:t>
      </w:r>
      <w:proofErr w:type="gramStart"/>
      <w:r>
        <w:t>profili</w:t>
      </w:r>
      <w:proofErr w:type="gramEnd"/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Öğrenciler, akademik kadro ve idari personel arasında güçlü iletişim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Projelerle öğrencileri destekleyen bir sanayi şehrinde bulunmak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Öğrenci açısından Gaziantep’e ulaşım imkânlarının çokluğu ve kolaylığı</w:t>
      </w:r>
    </w:p>
    <w:p w:rsidR="00AF416F" w:rsidRDefault="00AF416F" w:rsidP="00AF416F">
      <w:r>
        <w:lastRenderedPageBreak/>
        <w:t>FIRSATLAR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Havacılığın ülkemizde politik açıdan gelişimine önem verilen bir alan olması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Mezunların diğer alanlara göre daha yüksek istihdam olasılığı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Havayolu taşımacılığı sektöründe, alan mezunlarının istihdamına yönelik artan farkındalık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Gaziantep ilinin ve ülke genelinin artan havayolu taşımacılık hacmi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Uçak-uzay teknolojilerine yönelik ilgi ve teşvikler</w:t>
      </w:r>
    </w:p>
    <w:p w:rsidR="00AF416F" w:rsidRDefault="00AF416F" w:rsidP="00AF416F">
      <w:r>
        <w:t>ZAYIF YÖNLER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Fakülteye özel bir fakülte binasının olmayışı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Akademik personel sayısının azlığı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İdari personel sayısının azlığı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Laboratuvarların sayısında ve donanımında artışa ihtiyaç duyulması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 xml:space="preserve">ERASMUS ikili anlaşma sayısının az oluşu 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Şehirde öğrencilerin ikameti açısından kiraların yüksekliği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Öğrencilerin staj imkânlarının Gaziantep içerisinde sınırlı olması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Jeopolitik konum nedeniyle oluşan olumsuz algı</w:t>
      </w:r>
    </w:p>
    <w:p w:rsidR="00AF416F" w:rsidRDefault="00AF416F" w:rsidP="00AF416F">
      <w:r>
        <w:t>TEHDİTLER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 xml:space="preserve">Havayolu taşımacılığı sektörünün </w:t>
      </w:r>
      <w:proofErr w:type="spellStart"/>
      <w:r>
        <w:t>konjonktürel</w:t>
      </w:r>
      <w:proofErr w:type="spellEnd"/>
      <w:r>
        <w:t xml:space="preserve"> dalgalanmalardan etkilenmesi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proofErr w:type="spellStart"/>
      <w:r>
        <w:t>Pandemi</w:t>
      </w:r>
      <w:proofErr w:type="spellEnd"/>
      <w:r>
        <w:t xml:space="preserve"> sürecinde sektörün olumsuz yönde etkilenmesi ve istihdam açısından oluşan olumsuz algı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Artan fiyatlar ve öğrencilerin yaşamlarını idame etmeye yönelik endişesi</w:t>
      </w:r>
    </w:p>
    <w:p w:rsidR="00AF416F" w:rsidRDefault="00AF416F" w:rsidP="00AF416F">
      <w:pPr>
        <w:pStyle w:val="ListeParagraf"/>
        <w:numPr>
          <w:ilvl w:val="0"/>
          <w:numId w:val="1"/>
        </w:numPr>
      </w:pPr>
      <w:r>
        <w:t>Değişen demografik yapı ve ilgili olumsuz algı</w:t>
      </w:r>
    </w:p>
    <w:p w:rsidR="00AF416F" w:rsidRDefault="00AF416F" w:rsidP="001051F4">
      <w:pPr>
        <w:jc w:val="center"/>
        <w:rPr>
          <w:b/>
          <w:sz w:val="24"/>
        </w:rPr>
      </w:pPr>
    </w:p>
    <w:p w:rsidR="00AF416F" w:rsidRDefault="00AF416F" w:rsidP="001051F4">
      <w:pPr>
        <w:jc w:val="center"/>
        <w:rPr>
          <w:b/>
          <w:sz w:val="24"/>
        </w:rPr>
      </w:pPr>
    </w:p>
    <w:p w:rsidR="00AF416F" w:rsidRDefault="00AF416F" w:rsidP="001051F4">
      <w:pPr>
        <w:jc w:val="center"/>
        <w:rPr>
          <w:b/>
          <w:sz w:val="24"/>
        </w:rPr>
      </w:pPr>
    </w:p>
    <w:p w:rsidR="006618FC" w:rsidRPr="001051F4" w:rsidRDefault="006618FC" w:rsidP="001051F4">
      <w:pPr>
        <w:jc w:val="center"/>
        <w:rPr>
          <w:b/>
          <w:sz w:val="24"/>
        </w:rPr>
      </w:pPr>
      <w:r w:rsidRPr="001051F4">
        <w:rPr>
          <w:b/>
          <w:sz w:val="24"/>
        </w:rPr>
        <w:t>PEST ANALİZİ</w:t>
      </w:r>
    </w:p>
    <w:p w:rsidR="006618FC" w:rsidRDefault="006618FC" w:rsidP="00F77BEC">
      <w:r>
        <w:t>POLİTİK: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İlgili yasalar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proofErr w:type="spellStart"/>
      <w:r>
        <w:t>Yök</w:t>
      </w:r>
      <w:proofErr w:type="spellEnd"/>
      <w:r>
        <w:t xml:space="preserve"> mevzuatı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Gaziantep Üniversitesi yönetmelikleri ve kararları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SHGM mevzuatı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Ulusal havacılık politikası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Uluslararası ilişkiler</w:t>
      </w:r>
    </w:p>
    <w:p w:rsidR="006618FC" w:rsidRDefault="006618FC" w:rsidP="006618FC">
      <w:r>
        <w:t>EKONOMİK: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 xml:space="preserve">Dünya geneli ekonomik </w:t>
      </w:r>
      <w:proofErr w:type="gramStart"/>
      <w:r>
        <w:t>konjonktür</w:t>
      </w:r>
      <w:proofErr w:type="gramEnd"/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Havacılık sektörü hacmi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Ulusal ekonomik koşullar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Enflasyon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Ekonomik büyüme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İstihdam hacmi ve koşulları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Havacılık sektörü destekleri</w:t>
      </w:r>
    </w:p>
    <w:p w:rsidR="006618FC" w:rsidRDefault="006618FC" w:rsidP="006618FC">
      <w:r>
        <w:lastRenderedPageBreak/>
        <w:t>SOSYAL: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Nüfus artışı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Demografik yapı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proofErr w:type="spellStart"/>
      <w:r>
        <w:t>Pandemi</w:t>
      </w:r>
      <w:proofErr w:type="spellEnd"/>
      <w:r>
        <w:t xml:space="preserve"> ve süregelen etkileri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 xml:space="preserve">Çevresel farkındalık (enerjinin verimli kullanımı, karbon </w:t>
      </w:r>
      <w:proofErr w:type="gramStart"/>
      <w:r>
        <w:t>emisyonları</w:t>
      </w:r>
      <w:proofErr w:type="gramEnd"/>
      <w:r>
        <w:t>)</w:t>
      </w:r>
    </w:p>
    <w:p w:rsidR="006618FC" w:rsidRDefault="006618FC" w:rsidP="006618FC">
      <w:r>
        <w:t>TEKNOLOJİK: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Teknolojik gelişmeler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Ar-Ge çalışmaları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TÜBİTAK destekleri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Patentler</w:t>
      </w:r>
    </w:p>
    <w:p w:rsidR="006618FC" w:rsidRDefault="006618FC" w:rsidP="006618FC">
      <w:pPr>
        <w:pStyle w:val="ListeParagraf"/>
        <w:numPr>
          <w:ilvl w:val="0"/>
          <w:numId w:val="1"/>
        </w:numPr>
      </w:pPr>
      <w:r>
        <w:t>Laboratuvarlar</w:t>
      </w:r>
    </w:p>
    <w:p w:rsidR="006618FC" w:rsidRDefault="006618FC" w:rsidP="006618FC"/>
    <w:p w:rsidR="00593FEB" w:rsidRDefault="00593FEB" w:rsidP="006618FC"/>
    <w:p w:rsidR="00593FEB" w:rsidRDefault="00593FEB" w:rsidP="006618FC"/>
    <w:sectPr w:rsidR="0059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92A0D"/>
    <w:multiLevelType w:val="hybridMultilevel"/>
    <w:tmpl w:val="3A58903A"/>
    <w:lvl w:ilvl="0" w:tplc="CE123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4"/>
    <w:rsid w:val="00025864"/>
    <w:rsid w:val="000F11D6"/>
    <w:rsid w:val="001051F4"/>
    <w:rsid w:val="0011174E"/>
    <w:rsid w:val="0016671B"/>
    <w:rsid w:val="001A68EF"/>
    <w:rsid w:val="002A5C39"/>
    <w:rsid w:val="0047532A"/>
    <w:rsid w:val="00514E2D"/>
    <w:rsid w:val="00593FEB"/>
    <w:rsid w:val="005B0B42"/>
    <w:rsid w:val="005D3D6D"/>
    <w:rsid w:val="00621CD1"/>
    <w:rsid w:val="00640C17"/>
    <w:rsid w:val="006618FC"/>
    <w:rsid w:val="00753FB4"/>
    <w:rsid w:val="008D6F90"/>
    <w:rsid w:val="008F391E"/>
    <w:rsid w:val="00935F71"/>
    <w:rsid w:val="00A47A4B"/>
    <w:rsid w:val="00AF416F"/>
    <w:rsid w:val="00B93789"/>
    <w:rsid w:val="00CF7E04"/>
    <w:rsid w:val="00D06751"/>
    <w:rsid w:val="00F7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EC412-261D-48DF-AF11-F3314FA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5E1C84-4F1F-4595-8759-CFF803FED495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4AB2D47E-2250-4F05-BCA6-269B68C56A6B}">
      <dgm:prSet phldrT="[Metin]" phldr="1" custT="1"/>
      <dgm:spPr/>
      <dgm:t>
        <a:bodyPr/>
        <a:lstStyle/>
        <a:p>
          <a:endParaRPr lang="tr-TR" sz="1200"/>
        </a:p>
      </dgm:t>
    </dgm:pt>
    <dgm:pt modelId="{890E327D-EC70-47AE-AF07-66EC10C74C67}" type="sibTrans" cxnId="{7A7102FF-D5C4-4DC4-A16E-183400E99109}">
      <dgm:prSet/>
      <dgm:spPr/>
      <dgm:t>
        <a:bodyPr/>
        <a:lstStyle/>
        <a:p>
          <a:endParaRPr lang="tr-TR"/>
        </a:p>
      </dgm:t>
    </dgm:pt>
    <dgm:pt modelId="{4C8D62BA-1FCB-4896-AEFA-C631B4BFD7BC}" type="parTrans" cxnId="{7A7102FF-D5C4-4DC4-A16E-183400E99109}">
      <dgm:prSet/>
      <dgm:spPr/>
      <dgm:t>
        <a:bodyPr/>
        <a:lstStyle/>
        <a:p>
          <a:endParaRPr lang="tr-TR"/>
        </a:p>
      </dgm:t>
    </dgm:pt>
    <dgm:pt modelId="{7D20D0AD-BB65-47AB-A3C5-62BC21917C8F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31E227F4-B5B7-4AEF-918F-355FDFFED104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CEAD0E54-1548-47A6-8CFA-191698C104C9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35793664-6E0D-41F9-9F8F-222ADC5BB480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7F628D08-1679-449D-904D-D6A6FD3B5688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E1ABD1A9-70CB-4EDA-9E54-9273CC5AD8C9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AB0C9D3C-27B2-46E6-982B-12BB01414BDE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6F4C0F2E-52F8-4EF2-885C-294869D15337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677A3DBB-1F9E-4FC2-9C07-96CBAAFBF1E3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A4AEFB2F-20F1-457F-A6B1-ABF88799179E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B55BEC67-852A-40D8-ABCD-EE6D4B083A66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F0EFA6DE-3C00-426C-BBB8-5F8736510A45}">
      <dgm:prSet custLinFactX="14664" custLinFactNeighborX="100000" custLinFactNeighborY="3876"/>
      <dgm:spPr/>
      <dgm:t>
        <a:bodyPr/>
        <a:lstStyle/>
        <a:p>
          <a:endParaRPr lang="tr-TR"/>
        </a:p>
      </dgm:t>
    </dgm:pt>
    <dgm:pt modelId="{7332948D-DDCE-4649-8D1C-CD81379DD10B}" type="sibTrans" cxnId="{360A9059-8770-42B5-87D4-06E0B853ECCF}">
      <dgm:prSet/>
      <dgm:spPr/>
      <dgm:t>
        <a:bodyPr/>
        <a:lstStyle/>
        <a:p>
          <a:endParaRPr lang="tr-TR"/>
        </a:p>
      </dgm:t>
    </dgm:pt>
    <dgm:pt modelId="{A35E57B9-8DB0-43B2-91A6-6D26E4F91115}" type="parTrans" cxnId="{360A9059-8770-42B5-87D4-06E0B853ECCF}">
      <dgm:prSet/>
      <dgm:spPr/>
      <dgm:t>
        <a:bodyPr/>
        <a:lstStyle/>
        <a:p>
          <a:endParaRPr lang="tr-TR"/>
        </a:p>
      </dgm:t>
    </dgm:pt>
    <dgm:pt modelId="{A2DC8C94-57E1-431D-90A6-43348DD3C9E9}" type="sibTrans" cxnId="{A20EB203-9819-4154-9844-F9A8B1C7E07C}">
      <dgm:prSet/>
      <dgm:spPr/>
      <dgm:t>
        <a:bodyPr/>
        <a:lstStyle/>
        <a:p>
          <a:endParaRPr lang="tr-TR"/>
        </a:p>
      </dgm:t>
    </dgm:pt>
    <dgm:pt modelId="{931FF14F-3945-4915-9D04-DCDF44C0CD5A}" type="parTrans" cxnId="{A20EB203-9819-4154-9844-F9A8B1C7E07C}">
      <dgm:prSet/>
      <dgm:spPr/>
      <dgm:t>
        <a:bodyPr/>
        <a:lstStyle/>
        <a:p>
          <a:endParaRPr lang="tr-TR"/>
        </a:p>
      </dgm:t>
    </dgm:pt>
    <dgm:pt modelId="{339D75C0-835C-42BD-9507-B8A3D2D8E44F}" type="sibTrans" cxnId="{2CB44904-1F1E-4B5D-8BA4-77A5BF0CFC91}">
      <dgm:prSet/>
      <dgm:spPr/>
      <dgm:t>
        <a:bodyPr/>
        <a:lstStyle/>
        <a:p>
          <a:endParaRPr lang="tr-TR"/>
        </a:p>
      </dgm:t>
    </dgm:pt>
    <dgm:pt modelId="{B0188ECD-2684-446F-9D17-AEA7B1C3E6BE}" type="parTrans" cxnId="{2CB44904-1F1E-4B5D-8BA4-77A5BF0CFC91}">
      <dgm:prSet/>
      <dgm:spPr/>
      <dgm:t>
        <a:bodyPr/>
        <a:lstStyle/>
        <a:p>
          <a:endParaRPr lang="tr-TR"/>
        </a:p>
      </dgm:t>
    </dgm:pt>
    <dgm:pt modelId="{4EE06FF2-ED79-434B-8CBB-14EF89226C8E}" type="sibTrans" cxnId="{41CCB211-0194-45EB-BA2B-317A7061493F}">
      <dgm:prSet/>
      <dgm:spPr/>
      <dgm:t>
        <a:bodyPr/>
        <a:lstStyle/>
        <a:p>
          <a:endParaRPr lang="tr-TR"/>
        </a:p>
      </dgm:t>
    </dgm:pt>
    <dgm:pt modelId="{18664954-6F2E-4431-80AB-BAC53EC31F44}" type="parTrans" cxnId="{41CCB211-0194-45EB-BA2B-317A7061493F}">
      <dgm:prSet/>
      <dgm:spPr/>
      <dgm:t>
        <a:bodyPr/>
        <a:lstStyle/>
        <a:p>
          <a:endParaRPr lang="tr-TR"/>
        </a:p>
      </dgm:t>
    </dgm:pt>
    <dgm:pt modelId="{045C93DD-DE26-407E-AF29-9E61F45F0F2E}" type="sibTrans" cxnId="{18423DB7-95CA-4E1F-9866-7E6B45C8A516}">
      <dgm:prSet/>
      <dgm:spPr/>
      <dgm:t>
        <a:bodyPr/>
        <a:lstStyle/>
        <a:p>
          <a:endParaRPr lang="tr-TR"/>
        </a:p>
      </dgm:t>
    </dgm:pt>
    <dgm:pt modelId="{7DC5B806-6549-43D1-A91F-791C4433FDAF}" type="parTrans" cxnId="{18423DB7-95CA-4E1F-9866-7E6B45C8A516}">
      <dgm:prSet/>
      <dgm:spPr/>
      <dgm:t>
        <a:bodyPr/>
        <a:lstStyle/>
        <a:p>
          <a:endParaRPr lang="tr-TR"/>
        </a:p>
      </dgm:t>
    </dgm:pt>
    <dgm:pt modelId="{AF9882F2-E320-4265-8C3C-D6AD8527AC81}" type="sibTrans" cxnId="{95703819-4688-4802-AE59-1ED3E01A7367}">
      <dgm:prSet/>
      <dgm:spPr/>
      <dgm:t>
        <a:bodyPr/>
        <a:lstStyle/>
        <a:p>
          <a:endParaRPr lang="tr-TR"/>
        </a:p>
      </dgm:t>
    </dgm:pt>
    <dgm:pt modelId="{F464B84A-E0AE-4E6D-B6AD-85774A6E7509}" type="parTrans" cxnId="{95703819-4688-4802-AE59-1ED3E01A7367}">
      <dgm:prSet/>
      <dgm:spPr/>
      <dgm:t>
        <a:bodyPr/>
        <a:lstStyle/>
        <a:p>
          <a:endParaRPr lang="tr-TR"/>
        </a:p>
      </dgm:t>
    </dgm:pt>
    <dgm:pt modelId="{BE04CA69-5A3D-482B-8DEE-52F8DB4494B9}" type="sibTrans" cxnId="{6E09E5BD-C8A5-43A7-B0AD-A3B51CB90C77}">
      <dgm:prSet/>
      <dgm:spPr/>
      <dgm:t>
        <a:bodyPr/>
        <a:lstStyle/>
        <a:p>
          <a:endParaRPr lang="tr-TR"/>
        </a:p>
      </dgm:t>
    </dgm:pt>
    <dgm:pt modelId="{419FD43D-A409-4CB7-8C7D-765EB8CA4BCB}" type="parTrans" cxnId="{6E09E5BD-C8A5-43A7-B0AD-A3B51CB90C77}">
      <dgm:prSet/>
      <dgm:spPr/>
      <dgm:t>
        <a:bodyPr/>
        <a:lstStyle/>
        <a:p>
          <a:endParaRPr lang="tr-TR"/>
        </a:p>
      </dgm:t>
    </dgm:pt>
    <dgm:pt modelId="{DA69F61E-73A6-4673-B04B-8B237786077D}" type="sibTrans" cxnId="{DE1E09FA-A670-4C5F-AB74-BD0A134CC611}">
      <dgm:prSet/>
      <dgm:spPr/>
      <dgm:t>
        <a:bodyPr/>
        <a:lstStyle/>
        <a:p>
          <a:endParaRPr lang="tr-TR"/>
        </a:p>
      </dgm:t>
    </dgm:pt>
    <dgm:pt modelId="{E24BF45E-7420-458E-ABA4-8BB7B3157638}" type="parTrans" cxnId="{DE1E09FA-A670-4C5F-AB74-BD0A134CC611}">
      <dgm:prSet/>
      <dgm:spPr/>
      <dgm:t>
        <a:bodyPr/>
        <a:lstStyle/>
        <a:p>
          <a:endParaRPr lang="tr-TR"/>
        </a:p>
      </dgm:t>
    </dgm:pt>
    <dgm:pt modelId="{92843435-546A-487D-BD94-AB45878440C4}" type="sibTrans" cxnId="{2E9657B1-55CC-4EAC-B958-32A356DF3DA4}">
      <dgm:prSet/>
      <dgm:spPr/>
      <dgm:t>
        <a:bodyPr/>
        <a:lstStyle/>
        <a:p>
          <a:endParaRPr lang="tr-TR"/>
        </a:p>
      </dgm:t>
    </dgm:pt>
    <dgm:pt modelId="{667FFE60-BE4A-4FC0-BD60-F82157EEB3EF}" type="parTrans" cxnId="{2E9657B1-55CC-4EAC-B958-32A356DF3DA4}">
      <dgm:prSet/>
      <dgm:spPr/>
      <dgm:t>
        <a:bodyPr/>
        <a:lstStyle/>
        <a:p>
          <a:endParaRPr lang="tr-TR"/>
        </a:p>
      </dgm:t>
    </dgm:pt>
    <dgm:pt modelId="{B1C9228F-E8E9-4AF1-A408-264E181AE78F}" type="sibTrans" cxnId="{C7BDE7B8-39AA-4E3E-BCB3-61E43D413EB6}">
      <dgm:prSet/>
      <dgm:spPr/>
      <dgm:t>
        <a:bodyPr/>
        <a:lstStyle/>
        <a:p>
          <a:endParaRPr lang="tr-TR"/>
        </a:p>
      </dgm:t>
    </dgm:pt>
    <dgm:pt modelId="{9709F9AE-570C-4C8B-A826-F2DA918D84F2}" type="parTrans" cxnId="{C7BDE7B8-39AA-4E3E-BCB3-61E43D413EB6}">
      <dgm:prSet/>
      <dgm:spPr/>
      <dgm:t>
        <a:bodyPr/>
        <a:lstStyle/>
        <a:p>
          <a:endParaRPr lang="tr-TR"/>
        </a:p>
      </dgm:t>
    </dgm:pt>
    <dgm:pt modelId="{9697CA23-16BA-4F2D-B29B-145C412E8509}" type="sibTrans" cxnId="{2C998FE4-C0CC-4482-9354-1F1B16CC1A09}">
      <dgm:prSet/>
      <dgm:spPr/>
      <dgm:t>
        <a:bodyPr/>
        <a:lstStyle/>
        <a:p>
          <a:endParaRPr lang="tr-TR"/>
        </a:p>
      </dgm:t>
    </dgm:pt>
    <dgm:pt modelId="{EB3D6288-D3F5-4A4F-9AE1-1F146CC29A1D}" type="parTrans" cxnId="{2C998FE4-C0CC-4482-9354-1F1B16CC1A09}">
      <dgm:prSet/>
      <dgm:spPr/>
      <dgm:t>
        <a:bodyPr/>
        <a:lstStyle/>
        <a:p>
          <a:endParaRPr lang="tr-TR"/>
        </a:p>
      </dgm:t>
    </dgm:pt>
    <dgm:pt modelId="{08F49C2E-F859-40FF-A000-F9526F6A53BF}" type="sibTrans" cxnId="{2F5EDA2B-440C-4006-817B-AFFF2923D743}">
      <dgm:prSet/>
      <dgm:spPr/>
      <dgm:t>
        <a:bodyPr/>
        <a:lstStyle/>
        <a:p>
          <a:endParaRPr lang="tr-TR"/>
        </a:p>
      </dgm:t>
    </dgm:pt>
    <dgm:pt modelId="{4DE2525E-3931-4FC3-8D3B-780B80564A8D}" type="parTrans" cxnId="{2F5EDA2B-440C-4006-817B-AFFF2923D743}">
      <dgm:prSet/>
      <dgm:spPr/>
      <dgm:t>
        <a:bodyPr/>
        <a:lstStyle/>
        <a:p>
          <a:endParaRPr lang="tr-TR"/>
        </a:p>
      </dgm:t>
    </dgm:pt>
    <dgm:pt modelId="{839BAD97-DB17-464F-B7B2-58C679C16A77}">
      <dgm:prSet phldrT="[Metin]" phldr="1" custT="1"/>
      <dgm:spPr/>
      <dgm:t>
        <a:bodyPr/>
        <a:lstStyle/>
        <a:p>
          <a:endParaRPr lang="tr-TR" sz="1200"/>
        </a:p>
      </dgm:t>
    </dgm:pt>
    <dgm:pt modelId="{80FA7575-8839-4EF0-9DB4-4DB1617AA892}" type="sibTrans" cxnId="{DFF9EE9F-A5AC-4391-87B4-AD17166ECD51}">
      <dgm:prSet/>
      <dgm:spPr/>
      <dgm:t>
        <a:bodyPr/>
        <a:lstStyle/>
        <a:p>
          <a:endParaRPr lang="tr-TR"/>
        </a:p>
      </dgm:t>
    </dgm:pt>
    <dgm:pt modelId="{FCD39910-9EAD-489F-AB7F-DB2A6CD30BB1}" type="parTrans" cxnId="{DFF9EE9F-A5AC-4391-87B4-AD17166ECD51}">
      <dgm:prSet/>
      <dgm:spPr/>
      <dgm:t>
        <a:bodyPr/>
        <a:lstStyle/>
        <a:p>
          <a:endParaRPr lang="tr-TR"/>
        </a:p>
      </dgm:t>
    </dgm:pt>
    <dgm:pt modelId="{4E761FB1-6CAC-49B9-A9D7-DAA880464C85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endParaRPr lang="tr-TR" sz="600"/>
        </a:p>
      </dgm:t>
    </dgm:pt>
    <dgm:pt modelId="{AAB40264-DB47-4C6E-A4BD-6F890A364E27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endParaRPr lang="tr-TR" sz="600"/>
        </a:p>
      </dgm:t>
    </dgm:pt>
    <dgm:pt modelId="{E7D19743-84DD-42F1-B03C-FAF460DFA924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Değişen demografik yapı ve ilgili olumsuz algı</a:t>
          </a:r>
        </a:p>
      </dgm:t>
    </dgm:pt>
    <dgm:pt modelId="{D8C7E56F-6F49-4E21-BA39-C2400329C0FE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Artan fiyatlar ve öğrencilerin yaşamlarını idame etmeye yönelik endişesi</a:t>
          </a:r>
        </a:p>
      </dgm:t>
    </dgm:pt>
    <dgm:pt modelId="{694991BD-7762-4509-A2E9-94E49A073AE0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Pandemi sürecinde sektörün olumsuz yönde etkilenmesi ve istihdam açısından oluşan olumsuz algı</a:t>
          </a:r>
        </a:p>
      </dgm:t>
    </dgm:pt>
    <dgm:pt modelId="{DB8BCCBB-2187-4CB1-8A78-60DC7D40A567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tr-TR" sz="1100" b="1"/>
            <a:t>TEHDİTLER</a:t>
          </a:r>
          <a:endParaRPr lang="tr-TR" sz="1100"/>
        </a:p>
      </dgm:t>
    </dgm:pt>
    <dgm:pt modelId="{3D35713E-EBD9-452E-BC21-CAC679A1E69B}" type="sibTrans" cxnId="{491BF6A6-9614-410E-A45E-2AE3F7EA218C}">
      <dgm:prSet/>
      <dgm:spPr/>
      <dgm:t>
        <a:bodyPr/>
        <a:lstStyle/>
        <a:p>
          <a:endParaRPr lang="tr-TR"/>
        </a:p>
      </dgm:t>
    </dgm:pt>
    <dgm:pt modelId="{09212146-117D-46FB-BA26-8ACCFAAB0910}" type="parTrans" cxnId="{491BF6A6-9614-410E-A45E-2AE3F7EA218C}">
      <dgm:prSet/>
      <dgm:spPr/>
      <dgm:t>
        <a:bodyPr/>
        <a:lstStyle/>
        <a:p>
          <a:endParaRPr lang="tr-TR"/>
        </a:p>
      </dgm:t>
    </dgm:pt>
    <dgm:pt modelId="{74D96425-AA41-4599-A3B5-BF7F5D9C59E5}" type="sibTrans" cxnId="{AAD22D4F-9B73-4F31-9AC0-A64C051B1ACC}">
      <dgm:prSet/>
      <dgm:spPr/>
      <dgm:t>
        <a:bodyPr/>
        <a:lstStyle/>
        <a:p>
          <a:endParaRPr lang="tr-TR"/>
        </a:p>
      </dgm:t>
    </dgm:pt>
    <dgm:pt modelId="{E9300106-B2C1-4D86-A46B-3F2B7E67CB15}" type="parTrans" cxnId="{AAD22D4F-9B73-4F31-9AC0-A64C051B1ACC}">
      <dgm:prSet/>
      <dgm:spPr/>
      <dgm:t>
        <a:bodyPr/>
        <a:lstStyle/>
        <a:p>
          <a:endParaRPr lang="tr-TR"/>
        </a:p>
      </dgm:t>
    </dgm:pt>
    <dgm:pt modelId="{67089E97-9B3F-4446-9B7A-7B8FC41FD1B9}" type="sibTrans" cxnId="{251A92BC-A861-4528-A88B-1AE347593836}">
      <dgm:prSet/>
      <dgm:spPr/>
      <dgm:t>
        <a:bodyPr/>
        <a:lstStyle/>
        <a:p>
          <a:endParaRPr lang="tr-TR"/>
        </a:p>
      </dgm:t>
    </dgm:pt>
    <dgm:pt modelId="{CD54886E-8C68-4FD8-ABB6-964149F52260}" type="parTrans" cxnId="{251A92BC-A861-4528-A88B-1AE347593836}">
      <dgm:prSet/>
      <dgm:spPr/>
      <dgm:t>
        <a:bodyPr/>
        <a:lstStyle/>
        <a:p>
          <a:endParaRPr lang="tr-TR"/>
        </a:p>
      </dgm:t>
    </dgm:pt>
    <dgm:pt modelId="{78067FE9-6B85-44AA-91A2-2478D307A400}" type="sibTrans" cxnId="{D12E4AB4-8331-4EC3-8EBF-742C2AB57EFD}">
      <dgm:prSet/>
      <dgm:spPr/>
      <dgm:t>
        <a:bodyPr/>
        <a:lstStyle/>
        <a:p>
          <a:endParaRPr lang="tr-TR"/>
        </a:p>
      </dgm:t>
    </dgm:pt>
    <dgm:pt modelId="{99275832-916B-4395-99D9-BB70732FB2DC}" type="parTrans" cxnId="{D12E4AB4-8331-4EC3-8EBF-742C2AB57EFD}">
      <dgm:prSet/>
      <dgm:spPr/>
      <dgm:t>
        <a:bodyPr/>
        <a:lstStyle/>
        <a:p>
          <a:endParaRPr lang="tr-TR"/>
        </a:p>
      </dgm:t>
    </dgm:pt>
    <dgm:pt modelId="{1FF39F6E-1E4C-43BF-9D17-212621F6842E}" type="sibTrans" cxnId="{BC26022B-ABF3-47E0-82AD-12ABC38752E4}">
      <dgm:prSet/>
      <dgm:spPr/>
      <dgm:t>
        <a:bodyPr/>
        <a:lstStyle/>
        <a:p>
          <a:endParaRPr lang="tr-TR"/>
        </a:p>
      </dgm:t>
    </dgm:pt>
    <dgm:pt modelId="{371C0995-D6BC-44A0-95A2-8394198D20E4}" type="parTrans" cxnId="{BC26022B-ABF3-47E0-82AD-12ABC38752E4}">
      <dgm:prSet/>
      <dgm:spPr/>
      <dgm:t>
        <a:bodyPr/>
        <a:lstStyle/>
        <a:p>
          <a:endParaRPr lang="tr-TR"/>
        </a:p>
      </dgm:t>
    </dgm:pt>
    <dgm:pt modelId="{A33D4E13-52E2-404C-BCCF-A22F298A81D7}" type="sibTrans" cxnId="{1B2D7305-F74E-4FF3-A936-54FD933A77E3}">
      <dgm:prSet/>
      <dgm:spPr/>
      <dgm:t>
        <a:bodyPr/>
        <a:lstStyle/>
        <a:p>
          <a:endParaRPr lang="tr-TR"/>
        </a:p>
      </dgm:t>
    </dgm:pt>
    <dgm:pt modelId="{25F56AAA-082E-4B97-A798-9BC088B5F669}" type="parTrans" cxnId="{1B2D7305-F74E-4FF3-A936-54FD933A77E3}">
      <dgm:prSet/>
      <dgm:spPr/>
      <dgm:t>
        <a:bodyPr/>
        <a:lstStyle/>
        <a:p>
          <a:endParaRPr lang="tr-TR"/>
        </a:p>
      </dgm:t>
    </dgm:pt>
    <dgm:pt modelId="{2E1764BE-DB34-4248-9B4F-FC27E56E4E78}">
      <dgm:prSet phldrT="[Metin]" custT="1"/>
      <dgm:spPr>
        <a:solidFill>
          <a:srgbClr val="0070C0"/>
        </a:solidFill>
      </dgm:spPr>
      <dgm:t>
        <a:bodyPr/>
        <a:lstStyle/>
        <a:p>
          <a:pPr algn="ctr"/>
          <a:r>
            <a:rPr lang="tr-TR" sz="1050" b="1"/>
            <a:t>FIRSATLAR</a:t>
          </a:r>
          <a:endParaRPr lang="tr-TR" sz="700"/>
        </a:p>
      </dgm:t>
    </dgm:pt>
    <dgm:pt modelId="{93EB9F3F-009A-49D6-9AA4-7192B1E3CB51}" type="sibTrans" cxnId="{416688DE-2147-4DEB-A47D-83783EA80902}">
      <dgm:prSet/>
      <dgm:spPr/>
      <dgm:t>
        <a:bodyPr/>
        <a:lstStyle/>
        <a:p>
          <a:endParaRPr lang="tr-TR"/>
        </a:p>
      </dgm:t>
    </dgm:pt>
    <dgm:pt modelId="{FC7D2F80-DC69-491A-8F0C-0D3C0DCF50BA}" type="parTrans" cxnId="{416688DE-2147-4DEB-A47D-83783EA80902}">
      <dgm:prSet/>
      <dgm:spPr/>
      <dgm:t>
        <a:bodyPr/>
        <a:lstStyle/>
        <a:p>
          <a:endParaRPr lang="tr-TR"/>
        </a:p>
      </dgm:t>
    </dgm:pt>
    <dgm:pt modelId="{0A63ECE7-A8B2-452E-9920-6C7EE3045D2A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Fakülteye özel bir fakülte binasının olmayışı</a:t>
          </a:r>
        </a:p>
      </dgm:t>
    </dgm:pt>
    <dgm:pt modelId="{8C306161-6DBD-4C8E-A7B9-F38B09202C6A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pPr algn="ctr"/>
          <a:r>
            <a:rPr lang="tr-TR" sz="1100" b="1"/>
            <a:t>ZAYIF YÖNLER</a:t>
          </a:r>
        </a:p>
      </dgm:t>
    </dgm:pt>
    <dgm:pt modelId="{88D73344-AE11-42EA-996E-2A9E65B34C8E}" type="sibTrans" cxnId="{28BFFEBF-5BBE-457B-A11C-54E43D53434C}">
      <dgm:prSet/>
      <dgm:spPr/>
      <dgm:t>
        <a:bodyPr/>
        <a:lstStyle/>
        <a:p>
          <a:endParaRPr lang="tr-TR"/>
        </a:p>
      </dgm:t>
    </dgm:pt>
    <dgm:pt modelId="{DF479A34-CACD-4BF9-AB54-CB36226B00C1}" type="parTrans" cxnId="{28BFFEBF-5BBE-457B-A11C-54E43D53434C}">
      <dgm:prSet/>
      <dgm:spPr/>
      <dgm:t>
        <a:bodyPr/>
        <a:lstStyle/>
        <a:p>
          <a:endParaRPr lang="tr-TR"/>
        </a:p>
      </dgm:t>
    </dgm:pt>
    <dgm:pt modelId="{2A258EC5-5381-4066-9A79-34434668EA9D}" type="sibTrans" cxnId="{6279070F-7970-409F-B29E-6A0D558CA232}">
      <dgm:prSet/>
      <dgm:spPr/>
      <dgm:t>
        <a:bodyPr/>
        <a:lstStyle/>
        <a:p>
          <a:endParaRPr lang="tr-TR"/>
        </a:p>
      </dgm:t>
    </dgm:pt>
    <dgm:pt modelId="{2B614192-6837-4FAF-95E8-11E1682EC36A}" type="parTrans" cxnId="{6279070F-7970-409F-B29E-6A0D558CA232}">
      <dgm:prSet/>
      <dgm:spPr/>
      <dgm:t>
        <a:bodyPr/>
        <a:lstStyle/>
        <a:p>
          <a:endParaRPr lang="tr-TR"/>
        </a:p>
      </dgm:t>
    </dgm:pt>
    <dgm:pt modelId="{BE767061-632C-4DE4-AB8E-53C23DAD374C}">
      <dgm:prSet custT="1"/>
      <dgm:spPr>
        <a:solidFill>
          <a:srgbClr val="0070C0"/>
        </a:solidFill>
      </dgm:spPr>
      <dgm:t>
        <a:bodyPr/>
        <a:lstStyle/>
        <a:p>
          <a:pPr algn="ctr"/>
          <a:r>
            <a:rPr lang="tr-TR" sz="1100" b="1"/>
            <a:t>GÜÇLÜ YÖNLER</a:t>
          </a:r>
        </a:p>
      </dgm:t>
    </dgm:pt>
    <dgm:pt modelId="{AAE64112-9CAC-4021-8FDC-68823223B5C2}" type="sibTrans" cxnId="{735A682C-85A9-4B4A-B397-68F38EC37B7D}">
      <dgm:prSet/>
      <dgm:spPr/>
      <dgm:t>
        <a:bodyPr/>
        <a:lstStyle/>
        <a:p>
          <a:endParaRPr lang="tr-TR"/>
        </a:p>
      </dgm:t>
    </dgm:pt>
    <dgm:pt modelId="{9A80F1E7-81E6-4C5D-8C98-DCDA4F8E9EE3}" type="parTrans" cxnId="{735A682C-85A9-4B4A-B397-68F38EC37B7D}">
      <dgm:prSet/>
      <dgm:spPr/>
      <dgm:t>
        <a:bodyPr/>
        <a:lstStyle/>
        <a:p>
          <a:endParaRPr lang="tr-TR"/>
        </a:p>
      </dgm:t>
    </dgm:pt>
    <dgm:pt modelId="{5DBF8194-1A61-425C-A8D6-EF078A350FF8}">
      <dgm:prSet phldrT="[Metin]" custT="1"/>
      <dgm:spPr>
        <a:solidFill>
          <a:srgbClr val="0070C0"/>
        </a:solidFill>
      </dgm:spPr>
      <dgm:t>
        <a:bodyPr/>
        <a:lstStyle/>
        <a:p>
          <a:pPr algn="l"/>
          <a:r>
            <a:rPr lang="tr-TR" sz="600"/>
            <a:t>Havacılığın ülkemizde politik açıdan gelişimine önem verilen bir alan olması</a:t>
          </a:r>
        </a:p>
      </dgm:t>
    </dgm:pt>
    <dgm:pt modelId="{1A0D5D7F-D3F1-466D-B663-EDE8F4706305}" type="parTrans" cxnId="{6F73790A-316C-4E44-9602-626056E9DA58}">
      <dgm:prSet/>
      <dgm:spPr/>
      <dgm:t>
        <a:bodyPr/>
        <a:lstStyle/>
        <a:p>
          <a:endParaRPr lang="tr-TR"/>
        </a:p>
      </dgm:t>
    </dgm:pt>
    <dgm:pt modelId="{5A728E00-20D2-4FDB-A81A-D3D310ABC616}" type="sibTrans" cxnId="{6F73790A-316C-4E44-9602-626056E9DA58}">
      <dgm:prSet/>
      <dgm:spPr/>
      <dgm:t>
        <a:bodyPr/>
        <a:lstStyle/>
        <a:p>
          <a:endParaRPr lang="tr-TR"/>
        </a:p>
      </dgm:t>
    </dgm:pt>
    <dgm:pt modelId="{92C507B9-8BE4-41AE-911C-1F0E2788921A}">
      <dgm:prSet phldrT="[Metin]" custT="1"/>
      <dgm:spPr>
        <a:solidFill>
          <a:srgbClr val="0070C0"/>
        </a:solidFill>
      </dgm:spPr>
      <dgm:t>
        <a:bodyPr/>
        <a:lstStyle/>
        <a:p>
          <a:pPr algn="l"/>
          <a:r>
            <a:rPr lang="tr-TR" sz="600"/>
            <a:t>Uçak-uzay teknolojilerine yönelik ilgi ve teşvikler</a:t>
          </a:r>
        </a:p>
        <a:p>
          <a:pPr algn="l"/>
          <a:endParaRPr lang="tr-TR" sz="700"/>
        </a:p>
      </dgm:t>
    </dgm:pt>
    <dgm:pt modelId="{7AB24F7E-03F8-4D32-BB7D-876BE72A0319}" type="parTrans" cxnId="{DD544CC5-A433-49CB-9879-2ACF3C617EDD}">
      <dgm:prSet/>
      <dgm:spPr/>
      <dgm:t>
        <a:bodyPr/>
        <a:lstStyle/>
        <a:p>
          <a:endParaRPr lang="tr-TR"/>
        </a:p>
      </dgm:t>
    </dgm:pt>
    <dgm:pt modelId="{5517DD0A-6BD6-40D6-ADC2-C3A967367D05}" type="sibTrans" cxnId="{DD544CC5-A433-49CB-9879-2ACF3C617EDD}">
      <dgm:prSet/>
      <dgm:spPr/>
      <dgm:t>
        <a:bodyPr/>
        <a:lstStyle/>
        <a:p>
          <a:endParaRPr lang="tr-TR"/>
        </a:p>
      </dgm:t>
    </dgm:pt>
    <dgm:pt modelId="{61ABB8B4-0979-4B02-8872-E7BAA6ADC1A2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Akademik personel sayısının azlığı</a:t>
          </a:r>
        </a:p>
      </dgm:t>
    </dgm:pt>
    <dgm:pt modelId="{A459B371-BCC9-4951-BEC6-10208ED9A82D}" type="parTrans" cxnId="{BAC47FC1-8A64-4DC6-BB66-0EA81AF000A3}">
      <dgm:prSet/>
      <dgm:spPr/>
      <dgm:t>
        <a:bodyPr/>
        <a:lstStyle/>
        <a:p>
          <a:endParaRPr lang="tr-TR"/>
        </a:p>
      </dgm:t>
    </dgm:pt>
    <dgm:pt modelId="{DF8F644A-BB26-4D7E-823F-882C93864505}" type="sibTrans" cxnId="{BAC47FC1-8A64-4DC6-BB66-0EA81AF000A3}">
      <dgm:prSet/>
      <dgm:spPr/>
      <dgm:t>
        <a:bodyPr/>
        <a:lstStyle/>
        <a:p>
          <a:endParaRPr lang="tr-TR"/>
        </a:p>
      </dgm:t>
    </dgm:pt>
    <dgm:pt modelId="{0A69B548-F211-405F-968D-68F445660F78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İdari personel sayısının azlığı</a:t>
          </a:r>
        </a:p>
      </dgm:t>
    </dgm:pt>
    <dgm:pt modelId="{551CC611-21F3-40F7-AB03-2C0479B409AB}" type="parTrans" cxnId="{8D32E4EF-47F1-4BAC-966A-D55B40F1295D}">
      <dgm:prSet/>
      <dgm:spPr/>
      <dgm:t>
        <a:bodyPr/>
        <a:lstStyle/>
        <a:p>
          <a:endParaRPr lang="tr-TR"/>
        </a:p>
      </dgm:t>
    </dgm:pt>
    <dgm:pt modelId="{BBCF0DA9-63DC-44D6-8DE7-4C2B56E7E1A9}" type="sibTrans" cxnId="{8D32E4EF-47F1-4BAC-966A-D55B40F1295D}">
      <dgm:prSet/>
      <dgm:spPr/>
      <dgm:t>
        <a:bodyPr/>
        <a:lstStyle/>
        <a:p>
          <a:endParaRPr lang="tr-TR"/>
        </a:p>
      </dgm:t>
    </dgm:pt>
    <dgm:pt modelId="{924F696C-21DA-497A-826F-248D6F206A72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Laboratuvarların sayısında ve donanımında artışa ihtiyaç duyulması</a:t>
          </a:r>
        </a:p>
      </dgm:t>
    </dgm:pt>
    <dgm:pt modelId="{0A2E6937-CEAC-4A66-8A3E-2148729535B0}" type="parTrans" cxnId="{AA83F2BD-E60B-4693-A731-9D41A1412526}">
      <dgm:prSet/>
      <dgm:spPr/>
      <dgm:t>
        <a:bodyPr/>
        <a:lstStyle/>
        <a:p>
          <a:endParaRPr lang="tr-TR"/>
        </a:p>
      </dgm:t>
    </dgm:pt>
    <dgm:pt modelId="{1F87C93C-4B01-45A5-9B27-6ADDAD99F6B5}" type="sibTrans" cxnId="{AA83F2BD-E60B-4693-A731-9D41A1412526}">
      <dgm:prSet/>
      <dgm:spPr/>
      <dgm:t>
        <a:bodyPr/>
        <a:lstStyle/>
        <a:p>
          <a:endParaRPr lang="tr-TR"/>
        </a:p>
      </dgm:t>
    </dgm:pt>
    <dgm:pt modelId="{888BD50B-7697-4211-B7F5-CBDB329B4199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ERASMUS ikili anlaşma sayısının az oluşu </a:t>
          </a:r>
        </a:p>
      </dgm:t>
    </dgm:pt>
    <dgm:pt modelId="{ACB76B4F-5B34-4E36-ABC8-BC5021EDA39F}" type="parTrans" cxnId="{B4D74A82-3ED3-4F25-BF9A-F7D9B7B3B1BB}">
      <dgm:prSet/>
      <dgm:spPr/>
      <dgm:t>
        <a:bodyPr/>
        <a:lstStyle/>
        <a:p>
          <a:endParaRPr lang="tr-TR"/>
        </a:p>
      </dgm:t>
    </dgm:pt>
    <dgm:pt modelId="{A6CF7A4B-F180-4B01-B278-99FFDF0E9A99}" type="sibTrans" cxnId="{B4D74A82-3ED3-4F25-BF9A-F7D9B7B3B1BB}">
      <dgm:prSet/>
      <dgm:spPr/>
      <dgm:t>
        <a:bodyPr/>
        <a:lstStyle/>
        <a:p>
          <a:endParaRPr lang="tr-TR"/>
        </a:p>
      </dgm:t>
    </dgm:pt>
    <dgm:pt modelId="{0758F787-D562-4060-891D-4DFEE2C31046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Şehirde öğrencilerin ikameti açısından kiraların yüksekliği</a:t>
          </a:r>
        </a:p>
      </dgm:t>
    </dgm:pt>
    <dgm:pt modelId="{E321D136-CB18-4E49-BC2C-FD9E74D235CC}" type="parTrans" cxnId="{E8ECFA2A-6ECB-4B75-A323-C5050D833CC5}">
      <dgm:prSet/>
      <dgm:spPr/>
      <dgm:t>
        <a:bodyPr/>
        <a:lstStyle/>
        <a:p>
          <a:endParaRPr lang="tr-TR"/>
        </a:p>
      </dgm:t>
    </dgm:pt>
    <dgm:pt modelId="{A12D9263-BC4D-421C-B0F5-8A2A1148E3E3}" type="sibTrans" cxnId="{E8ECFA2A-6ECB-4B75-A323-C5050D833CC5}">
      <dgm:prSet/>
      <dgm:spPr/>
      <dgm:t>
        <a:bodyPr/>
        <a:lstStyle/>
        <a:p>
          <a:endParaRPr lang="tr-TR"/>
        </a:p>
      </dgm:t>
    </dgm:pt>
    <dgm:pt modelId="{5618F9DC-87C0-43EE-815C-054E5E89BF08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Öğrencilerin staj imkânlarının Gaziantep içerisinde sınırlı olması</a:t>
          </a:r>
        </a:p>
      </dgm:t>
    </dgm:pt>
    <dgm:pt modelId="{CA4FEEC8-7343-41B4-AFA9-9A70CBD58D1B}" type="parTrans" cxnId="{7C08B83B-2579-41EA-BB72-EEC308D3674E}">
      <dgm:prSet/>
      <dgm:spPr/>
      <dgm:t>
        <a:bodyPr/>
        <a:lstStyle/>
        <a:p>
          <a:endParaRPr lang="tr-TR"/>
        </a:p>
      </dgm:t>
    </dgm:pt>
    <dgm:pt modelId="{DB7348DE-C5E5-456E-BED4-7598554097EC}" type="sibTrans" cxnId="{7C08B83B-2579-41EA-BB72-EEC308D3674E}">
      <dgm:prSet/>
      <dgm:spPr/>
      <dgm:t>
        <a:bodyPr/>
        <a:lstStyle/>
        <a:p>
          <a:endParaRPr lang="tr-TR"/>
        </a:p>
      </dgm:t>
    </dgm:pt>
    <dgm:pt modelId="{E5EBC706-4E19-4DC9-A6D6-6D719BEE82B9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Jeopolitik konum nedeniyle oluşan olumsuz algı</a:t>
          </a:r>
        </a:p>
      </dgm:t>
    </dgm:pt>
    <dgm:pt modelId="{22894171-302D-4BAE-9089-472F129A2633}" type="parTrans" cxnId="{7CA08C8F-C702-4748-A665-BCB62AFF63CE}">
      <dgm:prSet/>
      <dgm:spPr/>
      <dgm:t>
        <a:bodyPr/>
        <a:lstStyle/>
        <a:p>
          <a:endParaRPr lang="tr-TR"/>
        </a:p>
      </dgm:t>
    </dgm:pt>
    <dgm:pt modelId="{8E7BD566-D0F5-4F8D-AB14-37D035C0B0EC}" type="sibTrans" cxnId="{7CA08C8F-C702-4748-A665-BCB62AFF63CE}">
      <dgm:prSet/>
      <dgm:spPr/>
      <dgm:t>
        <a:bodyPr/>
        <a:lstStyle/>
        <a:p>
          <a:endParaRPr lang="tr-TR"/>
        </a:p>
      </dgm:t>
    </dgm:pt>
    <dgm:pt modelId="{8B730A30-5F89-4625-A456-9B0E94F5D0D6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Öğrenci açısından Gaziantep’e ulaşım imkânlarının çokluğu ve kolaylığı</a:t>
          </a:r>
        </a:p>
      </dgm:t>
    </dgm:pt>
    <dgm:pt modelId="{BD621588-416F-4D11-8109-382C85CF2E3B}" type="parTrans" cxnId="{48A9854F-BDA3-4F6B-8289-80C25A8B67A5}">
      <dgm:prSet/>
      <dgm:spPr/>
      <dgm:t>
        <a:bodyPr/>
        <a:lstStyle/>
        <a:p>
          <a:endParaRPr lang="tr-TR"/>
        </a:p>
      </dgm:t>
    </dgm:pt>
    <dgm:pt modelId="{931C1A4E-0279-42F6-9ED9-027C150F0C85}" type="sibTrans" cxnId="{48A9854F-BDA3-4F6B-8289-80C25A8B67A5}">
      <dgm:prSet/>
      <dgm:spPr/>
      <dgm:t>
        <a:bodyPr/>
        <a:lstStyle/>
        <a:p>
          <a:endParaRPr lang="tr-TR"/>
        </a:p>
      </dgm:t>
    </dgm:pt>
    <dgm:pt modelId="{7CE8902F-3509-4EEF-B7ED-9B5092BD9A7D}">
      <dgm:prSet phldrT="[Metin]" custT="1"/>
      <dgm:spPr>
        <a:solidFill>
          <a:srgbClr val="0070C0"/>
        </a:solidFill>
      </dgm:spPr>
      <dgm:t>
        <a:bodyPr/>
        <a:lstStyle/>
        <a:p>
          <a:pPr algn="l"/>
          <a:r>
            <a:rPr lang="tr-TR" sz="600"/>
            <a:t>Gaziantep ilinin ve ülke genelinin artan havayolu taşımacılık hacmi</a:t>
          </a:r>
        </a:p>
      </dgm:t>
    </dgm:pt>
    <dgm:pt modelId="{0D87A92D-7340-42D8-8A69-26E7BBE5164E}" type="sibTrans" cxnId="{12ADC895-64B8-4E11-96A2-8B0CBADAE819}">
      <dgm:prSet/>
      <dgm:spPr/>
      <dgm:t>
        <a:bodyPr/>
        <a:lstStyle/>
        <a:p>
          <a:endParaRPr lang="tr-TR"/>
        </a:p>
      </dgm:t>
    </dgm:pt>
    <dgm:pt modelId="{E7842D05-C812-44D5-8F55-1E8A90DD77B3}" type="parTrans" cxnId="{12ADC895-64B8-4E11-96A2-8B0CBADAE819}">
      <dgm:prSet/>
      <dgm:spPr/>
      <dgm:t>
        <a:bodyPr/>
        <a:lstStyle/>
        <a:p>
          <a:endParaRPr lang="tr-TR"/>
        </a:p>
      </dgm:t>
    </dgm:pt>
    <dgm:pt modelId="{A4FEA87A-D191-4063-A903-CB7A818AB394}">
      <dgm:prSet phldrT="[Metin]" custT="1"/>
      <dgm:spPr>
        <a:solidFill>
          <a:srgbClr val="0070C0"/>
        </a:solidFill>
      </dgm:spPr>
      <dgm:t>
        <a:bodyPr/>
        <a:lstStyle/>
        <a:p>
          <a:pPr algn="l"/>
          <a:r>
            <a:rPr lang="tr-TR" sz="600"/>
            <a:t>Havayolu taşımacılığı sektöründe, alan mezunlarının istihdamına yönelik artan farkındalık</a:t>
          </a:r>
        </a:p>
      </dgm:t>
    </dgm:pt>
    <dgm:pt modelId="{A69B3DA3-0C48-4D29-955D-EA5045A09080}" type="sibTrans" cxnId="{19B6327B-CCB0-492A-9FEE-772E757BD93C}">
      <dgm:prSet/>
      <dgm:spPr/>
      <dgm:t>
        <a:bodyPr/>
        <a:lstStyle/>
        <a:p>
          <a:endParaRPr lang="tr-TR"/>
        </a:p>
      </dgm:t>
    </dgm:pt>
    <dgm:pt modelId="{FD5B4CA4-C521-41CC-8C76-F01D6B45F63F}" type="parTrans" cxnId="{19B6327B-CCB0-492A-9FEE-772E757BD93C}">
      <dgm:prSet/>
      <dgm:spPr/>
      <dgm:t>
        <a:bodyPr/>
        <a:lstStyle/>
        <a:p>
          <a:endParaRPr lang="tr-TR"/>
        </a:p>
      </dgm:t>
    </dgm:pt>
    <dgm:pt modelId="{657BF970-CB1A-44CA-BABC-CFF18848CD95}">
      <dgm:prSet phldrT="[Metin]" custT="1"/>
      <dgm:spPr>
        <a:solidFill>
          <a:srgbClr val="0070C0"/>
        </a:solidFill>
      </dgm:spPr>
      <dgm:t>
        <a:bodyPr/>
        <a:lstStyle/>
        <a:p>
          <a:pPr algn="l"/>
          <a:r>
            <a:rPr lang="tr-TR" sz="600"/>
            <a:t>Mezunların diğer alanlara göre daha yüksek istihdam olasılığı</a:t>
          </a:r>
        </a:p>
      </dgm:t>
    </dgm:pt>
    <dgm:pt modelId="{96F318A6-DBE0-43AB-9051-33023A73E87B}" type="sibTrans" cxnId="{286BCE59-0C32-4514-BEB3-0D3470A6721E}">
      <dgm:prSet/>
      <dgm:spPr/>
      <dgm:t>
        <a:bodyPr/>
        <a:lstStyle/>
        <a:p>
          <a:endParaRPr lang="tr-TR"/>
        </a:p>
      </dgm:t>
    </dgm:pt>
    <dgm:pt modelId="{92501930-DB67-41E0-89CE-DCF09355906F}" type="parTrans" cxnId="{286BCE59-0C32-4514-BEB3-0D3470A6721E}">
      <dgm:prSet/>
      <dgm:spPr/>
      <dgm:t>
        <a:bodyPr/>
        <a:lstStyle/>
        <a:p>
          <a:endParaRPr lang="tr-TR"/>
        </a:p>
      </dgm:t>
    </dgm:pt>
    <dgm:pt modelId="{F03BEF95-4C2B-4EAB-98FB-3E325464039E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tr-TR" sz="600"/>
            <a:t>Havayolu taşımacılığı sektörünün konjonktürel   dalgalanmalardan etkilenmesi</a:t>
          </a:r>
        </a:p>
      </dgm:t>
    </dgm:pt>
    <dgm:pt modelId="{93D20BAA-7989-448D-89D9-955BD3B3F020}" type="sibTrans" cxnId="{B91F9431-E1C7-4A0E-904E-672442EB8EE7}">
      <dgm:prSet/>
      <dgm:spPr/>
      <dgm:t>
        <a:bodyPr/>
        <a:lstStyle/>
        <a:p>
          <a:endParaRPr lang="tr-TR"/>
        </a:p>
      </dgm:t>
    </dgm:pt>
    <dgm:pt modelId="{A768CD6D-B996-4C8D-982F-B2D65CE0C960}" type="parTrans" cxnId="{B91F9431-E1C7-4A0E-904E-672442EB8EE7}">
      <dgm:prSet/>
      <dgm:spPr/>
      <dgm:t>
        <a:bodyPr/>
        <a:lstStyle/>
        <a:p>
          <a:endParaRPr lang="tr-TR"/>
        </a:p>
      </dgm:t>
    </dgm:pt>
    <dgm:pt modelId="{DADE503D-6B8B-4F4F-998F-D66C35AE0F84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Projelerle öğrencileri destekleyen bir sanayi şehrinde bulunmak</a:t>
          </a:r>
        </a:p>
      </dgm:t>
    </dgm:pt>
    <dgm:pt modelId="{446CECB5-3187-42C1-A85B-7378A15F3523}" type="sibTrans" cxnId="{FF2B7CA2-4A74-4C15-8D74-6CAA13B31300}">
      <dgm:prSet/>
      <dgm:spPr/>
      <dgm:t>
        <a:bodyPr/>
        <a:lstStyle/>
        <a:p>
          <a:endParaRPr lang="tr-TR"/>
        </a:p>
      </dgm:t>
    </dgm:pt>
    <dgm:pt modelId="{2317977A-7B4A-4176-94BD-487ACD621D54}" type="parTrans" cxnId="{FF2B7CA2-4A74-4C15-8D74-6CAA13B31300}">
      <dgm:prSet/>
      <dgm:spPr/>
      <dgm:t>
        <a:bodyPr/>
        <a:lstStyle/>
        <a:p>
          <a:endParaRPr lang="tr-TR"/>
        </a:p>
      </dgm:t>
    </dgm:pt>
    <dgm:pt modelId="{830DA287-B477-46CB-9499-D8506AC01A5A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Öğrenciler, akademik kadro ve idari personel arasında güçlü iletişim</a:t>
          </a:r>
        </a:p>
      </dgm:t>
    </dgm:pt>
    <dgm:pt modelId="{EE1999EA-142A-4147-A3B1-1F3F944A323B}" type="sibTrans" cxnId="{205CE440-FA54-4CF2-9A37-155C0951BEFF}">
      <dgm:prSet/>
      <dgm:spPr/>
      <dgm:t>
        <a:bodyPr/>
        <a:lstStyle/>
        <a:p>
          <a:endParaRPr lang="tr-TR"/>
        </a:p>
      </dgm:t>
    </dgm:pt>
    <dgm:pt modelId="{6F330739-E0D7-4349-8AC5-EB019B8967CB}" type="parTrans" cxnId="{205CE440-FA54-4CF2-9A37-155C0951BEFF}">
      <dgm:prSet/>
      <dgm:spPr/>
      <dgm:t>
        <a:bodyPr/>
        <a:lstStyle/>
        <a:p>
          <a:endParaRPr lang="tr-TR"/>
        </a:p>
      </dgm:t>
    </dgm:pt>
    <dgm:pt modelId="{4E2DFBBE-4DB9-4D00-81C6-FAC1D8FD6D76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Güçlü ve çok uluslu öğrenci profili</a:t>
          </a:r>
        </a:p>
      </dgm:t>
    </dgm:pt>
    <dgm:pt modelId="{E7EAC295-A73E-45CD-A670-B7F258ECE9A2}" type="sibTrans" cxnId="{A501E163-DCF2-468C-86FF-CE603EC88751}">
      <dgm:prSet/>
      <dgm:spPr/>
      <dgm:t>
        <a:bodyPr/>
        <a:lstStyle/>
        <a:p>
          <a:endParaRPr lang="tr-TR"/>
        </a:p>
      </dgm:t>
    </dgm:pt>
    <dgm:pt modelId="{A9B6E936-DE27-4FC3-A29A-92FED31D6D03}" type="parTrans" cxnId="{A501E163-DCF2-468C-86FF-CE603EC88751}">
      <dgm:prSet/>
      <dgm:spPr/>
      <dgm:t>
        <a:bodyPr/>
        <a:lstStyle/>
        <a:p>
          <a:endParaRPr lang="tr-TR"/>
        </a:p>
      </dgm:t>
    </dgm:pt>
    <dgm:pt modelId="{4A60F218-6E21-4841-B949-94B2E5B851D7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Katılımlı yönetim şekli</a:t>
          </a:r>
        </a:p>
      </dgm:t>
    </dgm:pt>
    <dgm:pt modelId="{3E0049A7-B62F-4A0C-802C-E93D6CE9BC9B}" type="sibTrans" cxnId="{20087212-DC89-45D0-8945-CD850A5B202E}">
      <dgm:prSet/>
      <dgm:spPr/>
      <dgm:t>
        <a:bodyPr/>
        <a:lstStyle/>
        <a:p>
          <a:endParaRPr lang="tr-TR"/>
        </a:p>
      </dgm:t>
    </dgm:pt>
    <dgm:pt modelId="{32330C81-92F9-40E1-8305-C05480590E7E}" type="parTrans" cxnId="{20087212-DC89-45D0-8945-CD850A5B202E}">
      <dgm:prSet/>
      <dgm:spPr/>
      <dgm:t>
        <a:bodyPr/>
        <a:lstStyle/>
        <a:p>
          <a:endParaRPr lang="tr-TR"/>
        </a:p>
      </dgm:t>
    </dgm:pt>
    <dgm:pt modelId="{97B01861-6C58-4FF5-892F-4F6F8E76DAF7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Merkez kampüs içerisinde kampüs imkânlarına yakınlık</a:t>
          </a:r>
        </a:p>
      </dgm:t>
    </dgm:pt>
    <dgm:pt modelId="{77781576-202E-4EFD-BFD8-3FA8A5BCBAEF}" type="sibTrans" cxnId="{66D96153-1715-49C9-8095-24A6653AEF12}">
      <dgm:prSet/>
      <dgm:spPr/>
      <dgm:t>
        <a:bodyPr/>
        <a:lstStyle/>
        <a:p>
          <a:endParaRPr lang="tr-TR"/>
        </a:p>
      </dgm:t>
    </dgm:pt>
    <dgm:pt modelId="{F72C1B53-D1D6-43BD-A5D6-D83439B4F760}" type="parTrans" cxnId="{66D96153-1715-49C9-8095-24A6653AEF12}">
      <dgm:prSet/>
      <dgm:spPr/>
      <dgm:t>
        <a:bodyPr/>
        <a:lstStyle/>
        <a:p>
          <a:endParaRPr lang="tr-TR"/>
        </a:p>
      </dgm:t>
    </dgm:pt>
    <dgm:pt modelId="{23B7FF4E-6773-44EB-9398-19BD9F246D58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Çift anadal ve yan anadal imkânları</a:t>
          </a:r>
        </a:p>
      </dgm:t>
    </dgm:pt>
    <dgm:pt modelId="{7C1F1810-FB9E-4527-A794-468D8DD6A590}" type="sibTrans" cxnId="{EAA16DEB-9220-4BFA-B348-F830894E263B}">
      <dgm:prSet/>
      <dgm:spPr/>
      <dgm:t>
        <a:bodyPr/>
        <a:lstStyle/>
        <a:p>
          <a:endParaRPr lang="tr-TR"/>
        </a:p>
      </dgm:t>
    </dgm:pt>
    <dgm:pt modelId="{658EC2D9-5D91-4278-9CBB-4EDD5E882A9F}" type="parTrans" cxnId="{EAA16DEB-9220-4BFA-B348-F830894E263B}">
      <dgm:prSet/>
      <dgm:spPr/>
      <dgm:t>
        <a:bodyPr/>
        <a:lstStyle/>
        <a:p>
          <a:endParaRPr lang="tr-TR"/>
        </a:p>
      </dgm:t>
    </dgm:pt>
    <dgm:pt modelId="{44C7BCB9-8CA2-4422-A04F-CBF4B8444300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ICAO NGAP (Next Generation Aviation Proffesionals) programı üyeliği</a:t>
          </a:r>
        </a:p>
      </dgm:t>
    </dgm:pt>
    <dgm:pt modelId="{52207292-5ADD-4809-9C80-224D3BA58958}" type="sibTrans" cxnId="{9E95EF9A-163C-400D-90DB-E79311DE0F4D}">
      <dgm:prSet/>
      <dgm:spPr/>
      <dgm:t>
        <a:bodyPr/>
        <a:lstStyle/>
        <a:p>
          <a:endParaRPr lang="tr-TR"/>
        </a:p>
      </dgm:t>
    </dgm:pt>
    <dgm:pt modelId="{6FB1F5F2-D779-4483-A15C-BC15BAFC00F8}" type="parTrans" cxnId="{9E95EF9A-163C-400D-90DB-E79311DE0F4D}">
      <dgm:prSet/>
      <dgm:spPr/>
      <dgm:t>
        <a:bodyPr/>
        <a:lstStyle/>
        <a:p>
          <a:endParaRPr lang="tr-TR"/>
        </a:p>
      </dgm:t>
    </dgm:pt>
    <dgm:pt modelId="{242686CC-5179-4AC5-83C6-24BE934477A1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Lisansüstü programlar</a:t>
          </a:r>
        </a:p>
      </dgm:t>
    </dgm:pt>
    <dgm:pt modelId="{952E0058-53D7-46AC-9140-CE1B056A9E69}" type="sibTrans" cxnId="{17371BAD-C9DF-49D0-8460-0996FAE9C27A}">
      <dgm:prSet/>
      <dgm:spPr/>
      <dgm:t>
        <a:bodyPr/>
        <a:lstStyle/>
        <a:p>
          <a:endParaRPr lang="tr-TR"/>
        </a:p>
      </dgm:t>
    </dgm:pt>
    <dgm:pt modelId="{951F7A70-E076-49D9-99DC-E2C6BA890721}" type="parTrans" cxnId="{17371BAD-C9DF-49D0-8460-0996FAE9C27A}">
      <dgm:prSet/>
      <dgm:spPr/>
      <dgm:t>
        <a:bodyPr/>
        <a:lstStyle/>
        <a:p>
          <a:endParaRPr lang="tr-TR"/>
        </a:p>
      </dgm:t>
    </dgm:pt>
    <dgm:pt modelId="{9534AA59-88B6-4548-AFD8-D5B5405430C4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Mezunların iş bulabilme kolaylığı</a:t>
          </a:r>
        </a:p>
      </dgm:t>
    </dgm:pt>
    <dgm:pt modelId="{B5891CD6-D0A5-4E28-8D9E-114D27A84992}" type="sibTrans" cxnId="{B8E8BC93-2ABF-40AF-A3C1-281C3CF0B07E}">
      <dgm:prSet/>
      <dgm:spPr/>
      <dgm:t>
        <a:bodyPr/>
        <a:lstStyle/>
        <a:p>
          <a:endParaRPr lang="tr-TR"/>
        </a:p>
      </dgm:t>
    </dgm:pt>
    <dgm:pt modelId="{3B45A506-2A4E-4CDF-9037-2AAF7B6638B9}" type="parTrans" cxnId="{B8E8BC93-2ABF-40AF-A3C1-281C3CF0B07E}">
      <dgm:prSet/>
      <dgm:spPr/>
      <dgm:t>
        <a:bodyPr/>
        <a:lstStyle/>
        <a:p>
          <a:endParaRPr lang="tr-TR"/>
        </a:p>
      </dgm:t>
    </dgm:pt>
    <dgm:pt modelId="{26C05D3C-8690-41C2-820F-8429B934ABFF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Sektör uzmanları ve kuruluşları ile entegrasyon ve akademik destek</a:t>
          </a:r>
        </a:p>
      </dgm:t>
    </dgm:pt>
    <dgm:pt modelId="{98CCBB9C-2E4B-4F2F-BDA2-AD0A6D0C6C54}" type="sibTrans" cxnId="{12960B81-9BE8-41B7-8F73-901139849B82}">
      <dgm:prSet/>
      <dgm:spPr/>
      <dgm:t>
        <a:bodyPr/>
        <a:lstStyle/>
        <a:p>
          <a:endParaRPr lang="tr-TR"/>
        </a:p>
      </dgm:t>
    </dgm:pt>
    <dgm:pt modelId="{26980E27-69E5-4832-8C22-8A8E1743C662}" type="parTrans" cxnId="{12960B81-9BE8-41B7-8F73-901139849B82}">
      <dgm:prSet/>
      <dgm:spPr/>
      <dgm:t>
        <a:bodyPr/>
        <a:lstStyle/>
        <a:p>
          <a:endParaRPr lang="tr-TR"/>
        </a:p>
      </dgm:t>
    </dgm:pt>
    <dgm:pt modelId="{2B652F85-9E58-47E8-B16A-EAB936671D58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Fakülte bünyesinde bölümlerin birbirine akademik desteği</a:t>
          </a:r>
        </a:p>
      </dgm:t>
    </dgm:pt>
    <dgm:pt modelId="{4A8DD81E-D890-4FC8-8150-A4FC5AD5AAEF}" type="sibTrans" cxnId="{DE312B3F-0F9E-4A7C-A04F-6353BE0EF8AD}">
      <dgm:prSet/>
      <dgm:spPr/>
      <dgm:t>
        <a:bodyPr/>
        <a:lstStyle/>
        <a:p>
          <a:endParaRPr lang="tr-TR"/>
        </a:p>
      </dgm:t>
    </dgm:pt>
    <dgm:pt modelId="{D34557CD-1177-4EE1-AAEF-E442C7AD6D99}" type="parTrans" cxnId="{DE312B3F-0F9E-4A7C-A04F-6353BE0EF8AD}">
      <dgm:prSet/>
      <dgm:spPr/>
      <dgm:t>
        <a:bodyPr/>
        <a:lstStyle/>
        <a:p>
          <a:endParaRPr lang="tr-TR"/>
        </a:p>
      </dgm:t>
    </dgm:pt>
    <dgm:pt modelId="{B02D57AF-6446-464B-BD7F-0A628BEBD3A1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Akademik kadronun yüksek patent sayısı</a:t>
          </a:r>
        </a:p>
      </dgm:t>
    </dgm:pt>
    <dgm:pt modelId="{2417063D-7F0B-4F3F-80B0-2C16DB55AE2D}" type="sibTrans" cxnId="{0027368D-9413-4F31-95DC-C39E52AC6BF6}">
      <dgm:prSet/>
      <dgm:spPr/>
      <dgm:t>
        <a:bodyPr/>
        <a:lstStyle/>
        <a:p>
          <a:endParaRPr lang="tr-TR"/>
        </a:p>
      </dgm:t>
    </dgm:pt>
    <dgm:pt modelId="{E4AEEBF8-E4BB-43AB-9575-A7484986A494}" type="parTrans" cxnId="{0027368D-9413-4F31-95DC-C39E52AC6BF6}">
      <dgm:prSet/>
      <dgm:spPr/>
      <dgm:t>
        <a:bodyPr/>
        <a:lstStyle/>
        <a:p>
          <a:endParaRPr lang="tr-TR"/>
        </a:p>
      </dgm:t>
    </dgm:pt>
    <dgm:pt modelId="{7586CC4B-5DCF-4AA8-A15A-016D43CF17FC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Genç ve dinamik akademik kadro</a:t>
          </a:r>
        </a:p>
      </dgm:t>
    </dgm:pt>
    <dgm:pt modelId="{607C8300-4CA3-4B79-97C1-581F7331C35E}" type="sibTrans" cxnId="{6ED2AF72-7804-4851-BB8D-D0210AE37186}">
      <dgm:prSet/>
      <dgm:spPr/>
      <dgm:t>
        <a:bodyPr/>
        <a:lstStyle/>
        <a:p>
          <a:endParaRPr lang="tr-TR"/>
        </a:p>
      </dgm:t>
    </dgm:pt>
    <dgm:pt modelId="{F54902CB-7206-4FFD-BCB4-479E8760C363}" type="parTrans" cxnId="{6ED2AF72-7804-4851-BB8D-D0210AE37186}">
      <dgm:prSet/>
      <dgm:spPr/>
      <dgm:t>
        <a:bodyPr/>
        <a:lstStyle/>
        <a:p>
          <a:endParaRPr lang="tr-TR"/>
        </a:p>
      </dgm:t>
    </dgm:pt>
    <dgm:pt modelId="{37D20BBF-93F6-4A40-A0C3-CCCAD0EB2304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%100 İngilizce eğitim  </a:t>
          </a:r>
        </a:p>
      </dgm:t>
    </dgm:pt>
    <dgm:pt modelId="{23F69BEB-C6B2-4223-A077-20EE99666904}" type="sibTrans" cxnId="{B95F8D40-F163-44F5-82B9-FC48FDC49C1D}">
      <dgm:prSet/>
      <dgm:spPr/>
      <dgm:t>
        <a:bodyPr/>
        <a:lstStyle/>
        <a:p>
          <a:endParaRPr lang="tr-TR"/>
        </a:p>
      </dgm:t>
    </dgm:pt>
    <dgm:pt modelId="{50FB3FC8-C475-424B-904F-0E712D04FF49}" type="parTrans" cxnId="{B95F8D40-F163-44F5-82B9-FC48FDC49C1D}">
      <dgm:prSet/>
      <dgm:spPr/>
      <dgm:t>
        <a:bodyPr/>
        <a:lstStyle/>
        <a:p>
          <a:endParaRPr lang="tr-TR"/>
        </a:p>
      </dgm:t>
    </dgm:pt>
    <dgm:pt modelId="{4CACB910-0AFC-43C9-9D63-FF617A9DB20B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Bünyesinde “Uçuş Okulu” bulunan nadir fakültelerden biri olmak</a:t>
          </a:r>
        </a:p>
      </dgm:t>
    </dgm:pt>
    <dgm:pt modelId="{856AF24D-4913-4264-928B-AB9BF971FF9F}" type="sibTrans" cxnId="{90D267E2-E583-43D0-9037-6EBF6905DE33}">
      <dgm:prSet/>
      <dgm:spPr/>
      <dgm:t>
        <a:bodyPr/>
        <a:lstStyle/>
        <a:p>
          <a:endParaRPr lang="tr-TR"/>
        </a:p>
      </dgm:t>
    </dgm:pt>
    <dgm:pt modelId="{46DD94BB-AA49-4FAF-B871-45CD2BE6DD96}" type="parTrans" cxnId="{90D267E2-E583-43D0-9037-6EBF6905DE33}">
      <dgm:prSet/>
      <dgm:spPr/>
      <dgm:t>
        <a:bodyPr/>
        <a:lstStyle/>
        <a:p>
          <a:endParaRPr lang="tr-TR"/>
        </a:p>
      </dgm:t>
    </dgm:pt>
    <dgm:pt modelId="{E24FF7D1-26B1-48EC-B8F5-CDBBA3E6784D}">
      <dgm:prSet custT="1"/>
      <dgm:spPr>
        <a:solidFill>
          <a:srgbClr val="0070C0"/>
        </a:solidFill>
      </dgm:spPr>
      <dgm:t>
        <a:bodyPr/>
        <a:lstStyle/>
        <a:p>
          <a:pPr algn="l"/>
          <a:r>
            <a:rPr lang="tr-TR" sz="550"/>
            <a:t>Multidisipliner fakülte yapısı</a:t>
          </a:r>
        </a:p>
      </dgm:t>
    </dgm:pt>
    <dgm:pt modelId="{17DD3704-BC12-4481-82F5-85EDF3E5859C}" type="sibTrans" cxnId="{4B81A3DB-CDD9-4CA8-9133-AE64E2A654FA}">
      <dgm:prSet/>
      <dgm:spPr/>
      <dgm:t>
        <a:bodyPr/>
        <a:lstStyle/>
        <a:p>
          <a:endParaRPr lang="tr-TR"/>
        </a:p>
      </dgm:t>
    </dgm:pt>
    <dgm:pt modelId="{2EF4AB56-4A55-4373-8A9A-85A097367A82}" type="parTrans" cxnId="{4B81A3DB-CDD9-4CA8-9133-AE64E2A654FA}">
      <dgm:prSet/>
      <dgm:spPr/>
      <dgm:t>
        <a:bodyPr/>
        <a:lstStyle/>
        <a:p>
          <a:endParaRPr lang="tr-TR"/>
        </a:p>
      </dgm:t>
    </dgm:pt>
    <dgm:pt modelId="{3FE8BA02-C85A-4BE4-9A18-4D825EEFBA35}" type="pres">
      <dgm:prSet presAssocID="{455E1C84-4F1F-4595-8759-CFF803FED495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38A8907-C6B0-4C84-866A-7DA6BE1D6CA1}" type="pres">
      <dgm:prSet presAssocID="{455E1C84-4F1F-4595-8759-CFF803FED495}" presName="axisShape" presStyleLbl="bgShp" presStyleIdx="0" presStyleCnt="1"/>
      <dgm:spPr/>
    </dgm:pt>
    <dgm:pt modelId="{E0226B71-49C6-40E0-BE6D-21573F43E5E6}" type="pres">
      <dgm:prSet presAssocID="{455E1C84-4F1F-4595-8759-CFF803FED495}" presName="rect1" presStyleLbl="node1" presStyleIdx="0" presStyleCnt="4" custLinFactX="23044" custLinFactNeighborX="100000" custLinFactNeighborY="345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B06F1FF-C23A-40CF-8FD3-ADB0E83BE713}" type="pres">
      <dgm:prSet presAssocID="{455E1C84-4F1F-4595-8759-CFF803FED495}" presName="rect2" presStyleLbl="node1" presStyleIdx="1" presStyleCnt="4" custScaleX="101608" custScaleY="99355" custLinFactX="-18479" custLinFactNeighborX="-100000" custLinFactNeighborY="37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6C65F8F-5F59-4ACF-983C-AD0EA6CA834A}" type="pres">
      <dgm:prSet presAssocID="{455E1C84-4F1F-4595-8759-CFF803FED495}" presName="rect3" presStyleLbl="node1" presStyleIdx="2" presStyleCnt="4" custLinFactNeighborX="969" custLinFactNeighborY="6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B275FBC-5C17-4C9D-B2EA-CDC7E8905ABF}" type="pres">
      <dgm:prSet presAssocID="{455E1C84-4F1F-4595-8759-CFF803FED495}" presName="rect4" presStyleLbl="node1" presStyleIdx="3" presStyleCnt="4" custLinFactNeighborX="5591" custLinFactNeighborY="96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B81A3DB-CDD9-4CA8-9133-AE64E2A654FA}" srcId="{BE767061-632C-4DE4-AB8E-53C23DAD374C}" destId="{E24FF7D1-26B1-48EC-B8F5-CDBBA3E6784D}" srcOrd="0" destOrd="0" parTransId="{2EF4AB56-4A55-4373-8A9A-85A097367A82}" sibTransId="{17DD3704-BC12-4481-82F5-85EDF3E5859C}"/>
    <dgm:cxn modelId="{98C5EE88-AD7E-4627-8872-C205615F3BE8}" type="presOf" srcId="{37D20BBF-93F6-4A40-A0C3-CCCAD0EB2304}" destId="{FB06F1FF-C23A-40CF-8FD3-ADB0E83BE713}" srcOrd="0" destOrd="3" presId="urn:microsoft.com/office/officeart/2005/8/layout/matrix2"/>
    <dgm:cxn modelId="{B09DFD22-77B0-434D-AD60-57B1C820D8CF}" type="presOf" srcId="{AAB40264-DB47-4C6E-A4BD-6F890A364E27}" destId="{FB275FBC-5C17-4C9D-B2EA-CDC7E8905ABF}" srcOrd="0" destOrd="5" presId="urn:microsoft.com/office/officeart/2005/8/layout/matrix2"/>
    <dgm:cxn modelId="{2F5EDA2B-440C-4006-817B-AFFF2923D743}" srcId="{F0EFA6DE-3C00-426C-BBB8-5F8736510A45}" destId="{B55BEC67-852A-40D8-ABCD-EE6D4B083A66}" srcOrd="0" destOrd="0" parTransId="{4DE2525E-3931-4FC3-8D3B-780B80564A8D}" sibTransId="{08F49C2E-F859-40FF-A000-F9526F6A53BF}"/>
    <dgm:cxn modelId="{C0800E52-1176-4028-A500-E0907C34957D}" type="presOf" srcId="{4A60F218-6E21-4841-B949-94B2E5B851D7}" destId="{FB06F1FF-C23A-40CF-8FD3-ADB0E83BE713}" srcOrd="0" destOrd="13" presId="urn:microsoft.com/office/officeart/2005/8/layout/matrix2"/>
    <dgm:cxn modelId="{E8ECFA2A-6ECB-4B75-A323-C5050D833CC5}" srcId="{8C306161-6DBD-4C8E-A7B9-F38B09202C6A}" destId="{0758F787-D562-4060-891D-4DFEE2C31046}" srcOrd="5" destOrd="0" parTransId="{E321D136-CB18-4E49-BC2C-FD9E74D235CC}" sibTransId="{A12D9263-BC4D-421C-B0F5-8A2A1148E3E3}"/>
    <dgm:cxn modelId="{B4D74A82-3ED3-4F25-BF9A-F7D9B7B3B1BB}" srcId="{8C306161-6DBD-4C8E-A7B9-F38B09202C6A}" destId="{888BD50B-7697-4211-B7F5-CBDB329B4199}" srcOrd="4" destOrd="0" parTransId="{ACB76B4F-5B34-4E36-ABC8-BC5021EDA39F}" sibTransId="{A6CF7A4B-F180-4B01-B278-99FFDF0E9A99}"/>
    <dgm:cxn modelId="{77202551-0A76-416D-B348-4606497F4055}" type="presOf" srcId="{92C507B9-8BE4-41AE-911C-1F0E2788921A}" destId="{46C65F8F-5F59-4ACF-983C-AD0EA6CA834A}" srcOrd="0" destOrd="5" presId="urn:microsoft.com/office/officeart/2005/8/layout/matrix2"/>
    <dgm:cxn modelId="{21FC6DE9-BBF5-427A-A8DF-B41DF078251E}" type="presOf" srcId="{BE767061-632C-4DE4-AB8E-53C23DAD374C}" destId="{FB06F1FF-C23A-40CF-8FD3-ADB0E83BE713}" srcOrd="0" destOrd="0" presId="urn:microsoft.com/office/officeart/2005/8/layout/matrix2"/>
    <dgm:cxn modelId="{0966726A-9259-4FB5-9E36-7F7DA660CCBB}" type="presOf" srcId="{4CACB910-0AFC-43C9-9D63-FF617A9DB20B}" destId="{FB06F1FF-C23A-40CF-8FD3-ADB0E83BE713}" srcOrd="0" destOrd="2" presId="urn:microsoft.com/office/officeart/2005/8/layout/matrix2"/>
    <dgm:cxn modelId="{FF2B7CA2-4A74-4C15-8D74-6CAA13B31300}" srcId="{BE767061-632C-4DE4-AB8E-53C23DAD374C}" destId="{DADE503D-6B8B-4F4F-998F-D66C35AE0F84}" srcOrd="15" destOrd="0" parTransId="{2317977A-7B4A-4176-94BD-487ACD621D54}" sibTransId="{446CECB5-3187-42C1-A85B-7378A15F3523}"/>
    <dgm:cxn modelId="{83E1EF4D-2E6F-48A5-8368-7912055B942A}" type="presOf" srcId="{7CE8902F-3509-4EEF-B7ED-9B5092BD9A7D}" destId="{46C65F8F-5F59-4ACF-983C-AD0EA6CA834A}" srcOrd="0" destOrd="4" presId="urn:microsoft.com/office/officeart/2005/8/layout/matrix2"/>
    <dgm:cxn modelId="{850761CA-EA7E-45E2-A875-49ADB8E681D1}" type="presOf" srcId="{E7D19743-84DD-42F1-B03C-FAF460DFA924}" destId="{FB275FBC-5C17-4C9D-B2EA-CDC7E8905ABF}" srcOrd="0" destOrd="4" presId="urn:microsoft.com/office/officeart/2005/8/layout/matrix2"/>
    <dgm:cxn modelId="{4EE72194-8445-46F4-A827-7F1924525AC3}" type="presOf" srcId="{26C05D3C-8690-41C2-820F-8429B934ABFF}" destId="{FB06F1FF-C23A-40CF-8FD3-ADB0E83BE713}" srcOrd="0" destOrd="7" presId="urn:microsoft.com/office/officeart/2005/8/layout/matrix2"/>
    <dgm:cxn modelId="{7CA08C8F-C702-4748-A665-BCB62AFF63CE}" srcId="{8C306161-6DBD-4C8E-A7B9-F38B09202C6A}" destId="{E5EBC706-4E19-4DC9-A6D6-6D719BEE82B9}" srcOrd="7" destOrd="0" parTransId="{22894171-302D-4BAE-9089-472F129A2633}" sibTransId="{8E7BD566-D0F5-4F8D-AB14-37D035C0B0EC}"/>
    <dgm:cxn modelId="{C522D338-6374-4385-8D2C-017B93C766F6}" type="presOf" srcId="{7586CC4B-5DCF-4AA8-A15A-016D43CF17FC}" destId="{FB06F1FF-C23A-40CF-8FD3-ADB0E83BE713}" srcOrd="0" destOrd="4" presId="urn:microsoft.com/office/officeart/2005/8/layout/matrix2"/>
    <dgm:cxn modelId="{8D32E4EF-47F1-4BAC-966A-D55B40F1295D}" srcId="{8C306161-6DBD-4C8E-A7B9-F38B09202C6A}" destId="{0A69B548-F211-405F-968D-68F445660F78}" srcOrd="2" destOrd="0" parTransId="{551CC611-21F3-40F7-AB03-2C0479B409AB}" sibTransId="{BBCF0DA9-63DC-44D6-8DE7-4C2B56E7E1A9}"/>
    <dgm:cxn modelId="{9C1A59EE-76B4-48E0-B822-107FB11D51D1}" type="presOf" srcId="{23B7FF4E-6773-44EB-9398-19BD9F246D58}" destId="{FB06F1FF-C23A-40CF-8FD3-ADB0E83BE713}" srcOrd="0" destOrd="11" presId="urn:microsoft.com/office/officeart/2005/8/layout/matrix2"/>
    <dgm:cxn modelId="{20087212-DC89-45D0-8945-CD850A5B202E}" srcId="{BE767061-632C-4DE4-AB8E-53C23DAD374C}" destId="{4A60F218-6E21-4841-B949-94B2E5B851D7}" srcOrd="12" destOrd="0" parTransId="{32330C81-92F9-40E1-8305-C05480590E7E}" sibTransId="{3E0049A7-B62F-4A0C-802C-E93D6CE9BC9B}"/>
    <dgm:cxn modelId="{41CCB211-0194-45EB-BA2B-317A7061493F}" srcId="{F0EFA6DE-3C00-426C-BBB8-5F8736510A45}" destId="{CEAD0E54-1548-47A6-8CFA-191698C104C9}" srcOrd="8" destOrd="0" parTransId="{18664954-6F2E-4431-80AB-BAC53EC31F44}" sibTransId="{4EE06FF2-ED79-434B-8CBB-14EF89226C8E}"/>
    <dgm:cxn modelId="{B91F9431-E1C7-4A0E-904E-672442EB8EE7}" srcId="{DB8BCCBB-2187-4CB1-8A78-60DC7D40A567}" destId="{F03BEF95-4C2B-4EAB-98FB-3E325464039E}" srcOrd="0" destOrd="0" parTransId="{A768CD6D-B996-4C8D-982F-B2D65CE0C960}" sibTransId="{93D20BAA-7989-448D-89D9-955BD3B3F020}"/>
    <dgm:cxn modelId="{B95F8D40-F163-44F5-82B9-FC48FDC49C1D}" srcId="{BE767061-632C-4DE4-AB8E-53C23DAD374C}" destId="{37D20BBF-93F6-4A40-A0C3-CCCAD0EB2304}" srcOrd="2" destOrd="0" parTransId="{50FB3FC8-C475-424B-904F-0E712D04FF49}" sibTransId="{23F69BEB-C6B2-4223-A077-20EE99666904}"/>
    <dgm:cxn modelId="{12ADC895-64B8-4E11-96A2-8B0CBADAE819}" srcId="{2E1764BE-DB34-4248-9B4F-FC27E56E4E78}" destId="{7CE8902F-3509-4EEF-B7ED-9B5092BD9A7D}" srcOrd="3" destOrd="0" parTransId="{E7842D05-C812-44D5-8F55-1E8A90DD77B3}" sibTransId="{0D87A92D-7340-42D8-8A69-26E7BBE5164E}"/>
    <dgm:cxn modelId="{0027368D-9413-4F31-95DC-C39E52AC6BF6}" srcId="{BE767061-632C-4DE4-AB8E-53C23DAD374C}" destId="{B02D57AF-6446-464B-BD7F-0A628BEBD3A1}" srcOrd="4" destOrd="0" parTransId="{E4AEEBF8-E4BB-43AB-9575-A7484986A494}" sibTransId="{2417063D-7F0B-4F3F-80B0-2C16DB55AE2D}"/>
    <dgm:cxn modelId="{0D534940-24D7-4AAB-BCCE-EAD0DDEEF89D}" type="presOf" srcId="{DADE503D-6B8B-4F4F-998F-D66C35AE0F84}" destId="{FB06F1FF-C23A-40CF-8FD3-ADB0E83BE713}" srcOrd="0" destOrd="16" presId="urn:microsoft.com/office/officeart/2005/8/layout/matrix2"/>
    <dgm:cxn modelId="{286BCE59-0C32-4514-BEB3-0D3470A6721E}" srcId="{2E1764BE-DB34-4248-9B4F-FC27E56E4E78}" destId="{657BF970-CB1A-44CA-BABC-CFF18848CD95}" srcOrd="1" destOrd="0" parTransId="{92501930-DB67-41E0-89CE-DCF09355906F}" sibTransId="{96F318A6-DBE0-43AB-9051-33023A73E87B}"/>
    <dgm:cxn modelId="{FF6B4BD5-8CD6-4879-B612-4C82D91B8EDE}" type="presOf" srcId="{DB8BCCBB-2187-4CB1-8A78-60DC7D40A567}" destId="{FB275FBC-5C17-4C9D-B2EA-CDC7E8905ABF}" srcOrd="0" destOrd="0" presId="urn:microsoft.com/office/officeart/2005/8/layout/matrix2"/>
    <dgm:cxn modelId="{251A92BC-A861-4528-A88B-1AE347593836}" srcId="{DB8BCCBB-2187-4CB1-8A78-60DC7D40A567}" destId="{AAB40264-DB47-4C6E-A4BD-6F890A364E27}" srcOrd="4" destOrd="0" parTransId="{CD54886E-8C68-4FD8-ABB6-964149F52260}" sibTransId="{67089E97-9B3F-4446-9B7A-7B8FC41FD1B9}"/>
    <dgm:cxn modelId="{6ED2AF72-7804-4851-BB8D-D0210AE37186}" srcId="{BE767061-632C-4DE4-AB8E-53C23DAD374C}" destId="{7586CC4B-5DCF-4AA8-A15A-016D43CF17FC}" srcOrd="3" destOrd="0" parTransId="{F54902CB-7206-4FFD-BCB4-479E8760C363}" sibTransId="{607C8300-4CA3-4B79-97C1-581F7331C35E}"/>
    <dgm:cxn modelId="{7A7102FF-D5C4-4DC4-A16E-183400E99109}" srcId="{455E1C84-4F1F-4595-8759-CFF803FED495}" destId="{4AB2D47E-2250-4F05-BCA6-269B68C56A6B}" srcOrd="6" destOrd="0" parTransId="{4C8D62BA-1FCB-4896-AEFA-C631B4BFD7BC}" sibTransId="{890E327D-EC70-47AE-AF07-66EC10C74C67}"/>
    <dgm:cxn modelId="{DD544CC5-A433-49CB-9879-2ACF3C617EDD}" srcId="{2E1764BE-DB34-4248-9B4F-FC27E56E4E78}" destId="{92C507B9-8BE4-41AE-911C-1F0E2788921A}" srcOrd="4" destOrd="0" parTransId="{7AB24F7E-03F8-4D32-BB7D-876BE72A0319}" sibTransId="{5517DD0A-6BD6-40D6-ADC2-C3A967367D05}"/>
    <dgm:cxn modelId="{6F73790A-316C-4E44-9602-626056E9DA58}" srcId="{2E1764BE-DB34-4248-9B4F-FC27E56E4E78}" destId="{5DBF8194-1A61-425C-A8D6-EF078A350FF8}" srcOrd="0" destOrd="0" parTransId="{1A0D5D7F-D3F1-466D-B663-EDE8F4706305}" sibTransId="{5A728E00-20D2-4FDB-A81A-D3D310ABC616}"/>
    <dgm:cxn modelId="{491BF6A6-9614-410E-A45E-2AE3F7EA218C}" srcId="{455E1C84-4F1F-4595-8759-CFF803FED495}" destId="{DB8BCCBB-2187-4CB1-8A78-60DC7D40A567}" srcOrd="3" destOrd="0" parTransId="{09212146-117D-46FB-BA26-8ACCFAAB0910}" sibTransId="{3D35713E-EBD9-452E-BC21-CAC679A1E69B}"/>
    <dgm:cxn modelId="{056C4907-21E8-4B0E-BBED-C33B351B2084}" type="presOf" srcId="{8C306161-6DBD-4C8E-A7B9-F38B09202C6A}" destId="{E0226B71-49C6-40E0-BE6D-21573F43E5E6}" srcOrd="0" destOrd="0" presId="urn:microsoft.com/office/officeart/2005/8/layout/matrix2"/>
    <dgm:cxn modelId="{1B2D7305-F74E-4FF3-A936-54FD933A77E3}" srcId="{DB8BCCBB-2187-4CB1-8A78-60DC7D40A567}" destId="{694991BD-7762-4509-A2E9-94E49A073AE0}" srcOrd="1" destOrd="0" parTransId="{25F56AAA-082E-4B97-A798-9BC088B5F669}" sibTransId="{A33D4E13-52E2-404C-BCCF-A22F298A81D7}"/>
    <dgm:cxn modelId="{2CB44904-1F1E-4B5D-8BA4-77A5BF0CFC91}" srcId="{F0EFA6DE-3C00-426C-BBB8-5F8736510A45}" destId="{31E227F4-B5B7-4AEF-918F-355FDFFED104}" srcOrd="9" destOrd="0" parTransId="{B0188ECD-2684-446F-9D17-AEA7B1C3E6BE}" sibTransId="{339D75C0-835C-42BD-9507-B8A3D2D8E44F}"/>
    <dgm:cxn modelId="{360A9059-8770-42B5-87D4-06E0B853ECCF}" srcId="{455E1C84-4F1F-4595-8759-CFF803FED495}" destId="{F0EFA6DE-3C00-426C-BBB8-5F8736510A45}" srcOrd="5" destOrd="0" parTransId="{A35E57B9-8DB0-43B2-91A6-6D26E4F91115}" sibTransId="{7332948D-DDCE-4649-8D1C-CD81379DD10B}"/>
    <dgm:cxn modelId="{17371BAD-C9DF-49D0-8460-0996FAE9C27A}" srcId="{BE767061-632C-4DE4-AB8E-53C23DAD374C}" destId="{242686CC-5179-4AC5-83C6-24BE934477A1}" srcOrd="8" destOrd="0" parTransId="{951F7A70-E076-49D9-99DC-E2C6BA890721}" sibTransId="{952E0058-53D7-46AC-9140-CE1B056A9E69}"/>
    <dgm:cxn modelId="{6E09E5BD-C8A5-43A7-B0AD-A3B51CB90C77}" srcId="{F0EFA6DE-3C00-426C-BBB8-5F8736510A45}" destId="{E1ABD1A9-70CB-4EDA-9E54-9273CC5AD8C9}" srcOrd="5" destOrd="0" parTransId="{419FD43D-A409-4CB7-8C7D-765EB8CA4BCB}" sibTransId="{BE04CA69-5A3D-482B-8DEE-52F8DB4494B9}"/>
    <dgm:cxn modelId="{A501E163-DCF2-468C-86FF-CE603EC88751}" srcId="{BE767061-632C-4DE4-AB8E-53C23DAD374C}" destId="{4E2DFBBE-4DB9-4D00-81C6-FAC1D8FD6D76}" srcOrd="13" destOrd="0" parTransId="{A9B6E936-DE27-4FC3-A29A-92FED31D6D03}" sibTransId="{E7EAC295-A73E-45CD-A670-B7F258ECE9A2}"/>
    <dgm:cxn modelId="{643C28E8-E1BD-421B-A9ED-D136C67C6C41}" type="presOf" srcId="{A4FEA87A-D191-4063-A903-CB7A818AB394}" destId="{46C65F8F-5F59-4ACF-983C-AD0EA6CA834A}" srcOrd="0" destOrd="3" presId="urn:microsoft.com/office/officeart/2005/8/layout/matrix2"/>
    <dgm:cxn modelId="{19B6327B-CCB0-492A-9FEE-772E757BD93C}" srcId="{2E1764BE-DB34-4248-9B4F-FC27E56E4E78}" destId="{A4FEA87A-D191-4063-A903-CB7A818AB394}" srcOrd="2" destOrd="0" parTransId="{FD5B4CA4-C521-41CC-8C76-F01D6B45F63F}" sibTransId="{A69B3DA3-0C48-4D29-955D-EA5045A09080}"/>
    <dgm:cxn modelId="{C83D7DC6-BEB1-447B-9024-EE7BFF780D96}" type="presOf" srcId="{D8C7E56F-6F49-4E21-BA39-C2400329C0FE}" destId="{FB275FBC-5C17-4C9D-B2EA-CDC7E8905ABF}" srcOrd="0" destOrd="3" presId="urn:microsoft.com/office/officeart/2005/8/layout/matrix2"/>
    <dgm:cxn modelId="{7C08B83B-2579-41EA-BB72-EEC308D3674E}" srcId="{8C306161-6DBD-4C8E-A7B9-F38B09202C6A}" destId="{5618F9DC-87C0-43EE-815C-054E5E89BF08}" srcOrd="6" destOrd="0" parTransId="{CA4FEEC8-7343-41B4-AFA9-9A70CBD58D1B}" sibTransId="{DB7348DE-C5E5-456E-BED4-7598554097EC}"/>
    <dgm:cxn modelId="{83780D95-2C0B-4876-B2EE-1DA91C2AFCB7}" type="presOf" srcId="{694991BD-7762-4509-A2E9-94E49A073AE0}" destId="{FB275FBC-5C17-4C9D-B2EA-CDC7E8905ABF}" srcOrd="0" destOrd="2" presId="urn:microsoft.com/office/officeart/2005/8/layout/matrix2"/>
    <dgm:cxn modelId="{416688DE-2147-4DEB-A47D-83783EA80902}" srcId="{455E1C84-4F1F-4595-8759-CFF803FED495}" destId="{2E1764BE-DB34-4248-9B4F-FC27E56E4E78}" srcOrd="2" destOrd="0" parTransId="{FC7D2F80-DC69-491A-8F0C-0D3C0DCF50BA}" sibTransId="{93EB9F3F-009A-49D6-9AA4-7192B1E3CB51}"/>
    <dgm:cxn modelId="{DE312B3F-0F9E-4A7C-A04F-6353BE0EF8AD}" srcId="{BE767061-632C-4DE4-AB8E-53C23DAD374C}" destId="{2B652F85-9E58-47E8-B16A-EAB936671D58}" srcOrd="5" destOrd="0" parTransId="{D34557CD-1177-4EE1-AAEF-E442C7AD6D99}" sibTransId="{4A8DD81E-D890-4FC8-8150-A4FC5AD5AAEF}"/>
    <dgm:cxn modelId="{66D96153-1715-49C9-8095-24A6653AEF12}" srcId="{BE767061-632C-4DE4-AB8E-53C23DAD374C}" destId="{97B01861-6C58-4FF5-892F-4F6F8E76DAF7}" srcOrd="11" destOrd="0" parTransId="{F72C1B53-D1D6-43BD-A5D6-D83439B4F760}" sibTransId="{77781576-202E-4EFD-BFD8-3FA8A5BCBAEF}"/>
    <dgm:cxn modelId="{2E9657B1-55CC-4EAC-B958-32A356DF3DA4}" srcId="{F0EFA6DE-3C00-426C-BBB8-5F8736510A45}" destId="{6F4C0F2E-52F8-4EF2-885C-294869D15337}" srcOrd="3" destOrd="0" parTransId="{667FFE60-BE4A-4FC0-BD60-F82157EEB3EF}" sibTransId="{92843435-546A-487D-BD94-AB45878440C4}"/>
    <dgm:cxn modelId="{81058924-D2D6-4EF8-9CF8-AC6A313708C9}" type="presOf" srcId="{830DA287-B477-46CB-9499-D8506AC01A5A}" destId="{FB06F1FF-C23A-40CF-8FD3-ADB0E83BE713}" srcOrd="0" destOrd="15" presId="urn:microsoft.com/office/officeart/2005/8/layout/matrix2"/>
    <dgm:cxn modelId="{2DA050C4-E277-4DB2-BEBE-472FFADCE956}" type="presOf" srcId="{657BF970-CB1A-44CA-BABC-CFF18848CD95}" destId="{46C65F8F-5F59-4ACF-983C-AD0EA6CA834A}" srcOrd="0" destOrd="2" presId="urn:microsoft.com/office/officeart/2005/8/layout/matrix2"/>
    <dgm:cxn modelId="{BC0BF296-2AF5-4E16-BE56-EB4D67C95C93}" type="presOf" srcId="{44C7BCB9-8CA2-4422-A04F-CBF4B8444300}" destId="{FB06F1FF-C23A-40CF-8FD3-ADB0E83BE713}" srcOrd="0" destOrd="10" presId="urn:microsoft.com/office/officeart/2005/8/layout/matrix2"/>
    <dgm:cxn modelId="{48A9854F-BDA3-4F6B-8289-80C25A8B67A5}" srcId="{BE767061-632C-4DE4-AB8E-53C23DAD374C}" destId="{8B730A30-5F89-4625-A456-9B0E94F5D0D6}" srcOrd="16" destOrd="0" parTransId="{BD621588-416F-4D11-8109-382C85CF2E3B}" sibTransId="{931C1A4E-0279-42F6-9ED9-027C150F0C85}"/>
    <dgm:cxn modelId="{4CAA848F-18FC-4E8E-9EFD-6EB61A5856BC}" type="presOf" srcId="{0A69B548-F211-405F-968D-68F445660F78}" destId="{E0226B71-49C6-40E0-BE6D-21573F43E5E6}" srcOrd="0" destOrd="3" presId="urn:microsoft.com/office/officeart/2005/8/layout/matrix2"/>
    <dgm:cxn modelId="{B8E8BC93-2ABF-40AF-A3C1-281C3CF0B07E}" srcId="{BE767061-632C-4DE4-AB8E-53C23DAD374C}" destId="{9534AA59-88B6-4548-AFD8-D5B5405430C4}" srcOrd="7" destOrd="0" parTransId="{3B45A506-2A4E-4CDF-9037-2AAF7B6638B9}" sibTransId="{B5891CD6-D0A5-4E28-8D9E-114D27A84992}"/>
    <dgm:cxn modelId="{48CFACC3-83B8-4C1D-A952-1632C850E76B}" type="presOf" srcId="{97B01861-6C58-4FF5-892F-4F6F8E76DAF7}" destId="{FB06F1FF-C23A-40CF-8FD3-ADB0E83BE713}" srcOrd="0" destOrd="12" presId="urn:microsoft.com/office/officeart/2005/8/layout/matrix2"/>
    <dgm:cxn modelId="{E4DD376E-2DC4-419C-8997-5B861510727E}" type="presOf" srcId="{0758F787-D562-4060-891D-4DFEE2C31046}" destId="{E0226B71-49C6-40E0-BE6D-21573F43E5E6}" srcOrd="0" destOrd="6" presId="urn:microsoft.com/office/officeart/2005/8/layout/matrix2"/>
    <dgm:cxn modelId="{24AA430A-D069-4777-8400-3ECC047B8D10}" type="presOf" srcId="{5618F9DC-87C0-43EE-815C-054E5E89BF08}" destId="{E0226B71-49C6-40E0-BE6D-21573F43E5E6}" srcOrd="0" destOrd="7" presId="urn:microsoft.com/office/officeart/2005/8/layout/matrix2"/>
    <dgm:cxn modelId="{6279070F-7970-409F-B29E-6A0D558CA232}" srcId="{8C306161-6DBD-4C8E-A7B9-F38B09202C6A}" destId="{0A63ECE7-A8B2-452E-9920-6C7EE3045D2A}" srcOrd="0" destOrd="0" parTransId="{2B614192-6837-4FAF-95E8-11E1682EC36A}" sibTransId="{2A258EC5-5381-4066-9A79-34434668EA9D}"/>
    <dgm:cxn modelId="{12960B81-9BE8-41B7-8F73-901139849B82}" srcId="{BE767061-632C-4DE4-AB8E-53C23DAD374C}" destId="{26C05D3C-8690-41C2-820F-8429B934ABFF}" srcOrd="6" destOrd="0" parTransId="{26980E27-69E5-4832-8C22-8A8E1743C662}" sibTransId="{98CCBB9C-2E4B-4F2F-BDA2-AD0A6D0C6C54}"/>
    <dgm:cxn modelId="{2AD793CF-40B5-4331-9E33-188EF8E6EB9E}" type="presOf" srcId="{242686CC-5179-4AC5-83C6-24BE934477A1}" destId="{FB06F1FF-C23A-40CF-8FD3-ADB0E83BE713}" srcOrd="0" destOrd="9" presId="urn:microsoft.com/office/officeart/2005/8/layout/matrix2"/>
    <dgm:cxn modelId="{7AA342A5-15E2-42D8-BED2-21753735DC2D}" type="presOf" srcId="{5DBF8194-1A61-425C-A8D6-EF078A350FF8}" destId="{46C65F8F-5F59-4ACF-983C-AD0EA6CA834A}" srcOrd="0" destOrd="1" presId="urn:microsoft.com/office/officeart/2005/8/layout/matrix2"/>
    <dgm:cxn modelId="{D12E4AB4-8331-4EC3-8EBF-742C2AB57EFD}" srcId="{DB8BCCBB-2187-4CB1-8A78-60DC7D40A567}" destId="{E7D19743-84DD-42F1-B03C-FAF460DFA924}" srcOrd="3" destOrd="0" parTransId="{99275832-916B-4395-99D9-BB70732FB2DC}" sibTransId="{78067FE9-6B85-44AA-91A2-2478D307A400}"/>
    <dgm:cxn modelId="{D15D4695-6BB8-4CFB-B828-BDB10005D8CF}" type="presOf" srcId="{B02D57AF-6446-464B-BD7F-0A628BEBD3A1}" destId="{FB06F1FF-C23A-40CF-8FD3-ADB0E83BE713}" srcOrd="0" destOrd="5" presId="urn:microsoft.com/office/officeart/2005/8/layout/matrix2"/>
    <dgm:cxn modelId="{AAD22D4F-9B73-4F31-9AC0-A64C051B1ACC}" srcId="{DB8BCCBB-2187-4CB1-8A78-60DC7D40A567}" destId="{4E761FB1-6CAC-49B9-A9D7-DAA880464C85}" srcOrd="5" destOrd="0" parTransId="{E9300106-B2C1-4D86-A46B-3F2B7E67CB15}" sibTransId="{74D96425-AA41-4599-A3B5-BF7F5D9C59E5}"/>
    <dgm:cxn modelId="{735A682C-85A9-4B4A-B397-68F38EC37B7D}" srcId="{455E1C84-4F1F-4595-8759-CFF803FED495}" destId="{BE767061-632C-4DE4-AB8E-53C23DAD374C}" srcOrd="1" destOrd="0" parTransId="{9A80F1E7-81E6-4C5D-8C98-DCDA4F8E9EE3}" sibTransId="{AAE64112-9CAC-4021-8FDC-68823223B5C2}"/>
    <dgm:cxn modelId="{536E828E-9ECB-4A3A-B030-6B72E8C8ACB2}" type="presOf" srcId="{E24FF7D1-26B1-48EC-B8F5-CDBBA3E6784D}" destId="{FB06F1FF-C23A-40CF-8FD3-ADB0E83BE713}" srcOrd="0" destOrd="1" presId="urn:microsoft.com/office/officeart/2005/8/layout/matrix2"/>
    <dgm:cxn modelId="{AA83F2BD-E60B-4693-A731-9D41A1412526}" srcId="{8C306161-6DBD-4C8E-A7B9-F38B09202C6A}" destId="{924F696C-21DA-497A-826F-248D6F206A72}" srcOrd="3" destOrd="0" parTransId="{0A2E6937-CEAC-4A66-8A3E-2148729535B0}" sibTransId="{1F87C93C-4B01-45A5-9B27-6ADDAD99F6B5}"/>
    <dgm:cxn modelId="{9E95EF9A-163C-400D-90DB-E79311DE0F4D}" srcId="{BE767061-632C-4DE4-AB8E-53C23DAD374C}" destId="{44C7BCB9-8CA2-4422-A04F-CBF4B8444300}" srcOrd="9" destOrd="0" parTransId="{6FB1F5F2-D779-4483-A15C-BC15BAFC00F8}" sibTransId="{52207292-5ADD-4809-9C80-224D3BA58958}"/>
    <dgm:cxn modelId="{A20EB203-9819-4154-9844-F9A8B1C7E07C}" srcId="{F0EFA6DE-3C00-426C-BBB8-5F8736510A45}" destId="{7D20D0AD-BB65-47AB-A3C5-62BC21917C8F}" srcOrd="10" destOrd="0" parTransId="{931FF14F-3945-4915-9D04-DCDF44C0CD5A}" sibTransId="{A2DC8C94-57E1-431D-90A6-43348DD3C9E9}"/>
    <dgm:cxn modelId="{DE1E09FA-A670-4C5F-AB74-BD0A134CC611}" srcId="{F0EFA6DE-3C00-426C-BBB8-5F8736510A45}" destId="{AB0C9D3C-27B2-46E6-982B-12BB01414BDE}" srcOrd="4" destOrd="0" parTransId="{E24BF45E-7420-458E-ABA4-8BB7B3157638}" sibTransId="{DA69F61E-73A6-4673-B04B-8B237786077D}"/>
    <dgm:cxn modelId="{EAA16DEB-9220-4BFA-B348-F830894E263B}" srcId="{BE767061-632C-4DE4-AB8E-53C23DAD374C}" destId="{23B7FF4E-6773-44EB-9398-19BD9F246D58}" srcOrd="10" destOrd="0" parTransId="{658EC2D9-5D91-4278-9CBB-4EDD5E882A9F}" sibTransId="{7C1F1810-FB9E-4527-A794-468D8DD6A590}"/>
    <dgm:cxn modelId="{4FFC8DF9-81D8-441E-83EA-3D9E67D13E5E}" type="presOf" srcId="{455E1C84-4F1F-4595-8759-CFF803FED495}" destId="{3FE8BA02-C85A-4BE4-9A18-4D825EEFBA35}" srcOrd="0" destOrd="0" presId="urn:microsoft.com/office/officeart/2005/8/layout/matrix2"/>
    <dgm:cxn modelId="{79444E75-C311-451F-BF6C-BFF00385B963}" type="presOf" srcId="{924F696C-21DA-497A-826F-248D6F206A72}" destId="{E0226B71-49C6-40E0-BE6D-21573F43E5E6}" srcOrd="0" destOrd="4" presId="urn:microsoft.com/office/officeart/2005/8/layout/matrix2"/>
    <dgm:cxn modelId="{2C998FE4-C0CC-4482-9354-1F1B16CC1A09}" srcId="{F0EFA6DE-3C00-426C-BBB8-5F8736510A45}" destId="{A4AEFB2F-20F1-457F-A6B1-ABF88799179E}" srcOrd="1" destOrd="0" parTransId="{EB3D6288-D3F5-4A4F-9AE1-1F146CC29A1D}" sibTransId="{9697CA23-16BA-4F2D-B29B-145C412E8509}"/>
    <dgm:cxn modelId="{039630B5-3B50-4663-A261-5E2E0F2C5A27}" type="presOf" srcId="{888BD50B-7697-4211-B7F5-CBDB329B4199}" destId="{E0226B71-49C6-40E0-BE6D-21573F43E5E6}" srcOrd="0" destOrd="5" presId="urn:microsoft.com/office/officeart/2005/8/layout/matrix2"/>
    <dgm:cxn modelId="{EB034AD3-6855-44DA-9065-A2322A1FDACF}" type="presOf" srcId="{8B730A30-5F89-4625-A456-9B0E94F5D0D6}" destId="{FB06F1FF-C23A-40CF-8FD3-ADB0E83BE713}" srcOrd="0" destOrd="17" presId="urn:microsoft.com/office/officeart/2005/8/layout/matrix2"/>
    <dgm:cxn modelId="{205CE440-FA54-4CF2-9A37-155C0951BEFF}" srcId="{BE767061-632C-4DE4-AB8E-53C23DAD374C}" destId="{830DA287-B477-46CB-9499-D8506AC01A5A}" srcOrd="14" destOrd="0" parTransId="{6F330739-E0D7-4349-8AC5-EB019B8967CB}" sibTransId="{EE1999EA-142A-4147-A3B1-1F3F944A323B}"/>
    <dgm:cxn modelId="{7C296B43-758F-426F-A45C-82D15BD79428}" type="presOf" srcId="{0A63ECE7-A8B2-452E-9920-6C7EE3045D2A}" destId="{E0226B71-49C6-40E0-BE6D-21573F43E5E6}" srcOrd="0" destOrd="1" presId="urn:microsoft.com/office/officeart/2005/8/layout/matrix2"/>
    <dgm:cxn modelId="{28BFFEBF-5BBE-457B-A11C-54E43D53434C}" srcId="{455E1C84-4F1F-4595-8759-CFF803FED495}" destId="{8C306161-6DBD-4C8E-A7B9-F38B09202C6A}" srcOrd="0" destOrd="0" parTransId="{DF479A34-CACD-4BF9-AB54-CB36226B00C1}" sibTransId="{88D73344-AE11-42EA-996E-2A9E65B34C8E}"/>
    <dgm:cxn modelId="{0ADF1399-2A5D-49AE-BF37-F6722A426A15}" type="presOf" srcId="{E5EBC706-4E19-4DC9-A6D6-6D719BEE82B9}" destId="{E0226B71-49C6-40E0-BE6D-21573F43E5E6}" srcOrd="0" destOrd="8" presId="urn:microsoft.com/office/officeart/2005/8/layout/matrix2"/>
    <dgm:cxn modelId="{95703819-4688-4802-AE59-1ED3E01A7367}" srcId="{F0EFA6DE-3C00-426C-BBB8-5F8736510A45}" destId="{7F628D08-1679-449D-904D-D6A6FD3B5688}" srcOrd="6" destOrd="0" parTransId="{F464B84A-E0AE-4E6D-B6AD-85774A6E7509}" sibTransId="{AF9882F2-E320-4265-8C3C-D6AD8527AC81}"/>
    <dgm:cxn modelId="{CC10153C-153C-4344-B753-37134ED7715D}" type="presOf" srcId="{9534AA59-88B6-4548-AFD8-D5B5405430C4}" destId="{FB06F1FF-C23A-40CF-8FD3-ADB0E83BE713}" srcOrd="0" destOrd="8" presId="urn:microsoft.com/office/officeart/2005/8/layout/matrix2"/>
    <dgm:cxn modelId="{BC26022B-ABF3-47E0-82AD-12ABC38752E4}" srcId="{DB8BCCBB-2187-4CB1-8A78-60DC7D40A567}" destId="{D8C7E56F-6F49-4E21-BA39-C2400329C0FE}" srcOrd="2" destOrd="0" parTransId="{371C0995-D6BC-44A0-95A2-8394198D20E4}" sibTransId="{1FF39F6E-1E4C-43BF-9D17-212621F6842E}"/>
    <dgm:cxn modelId="{B5F8C93E-1C2C-4E91-9EA7-4F9F5F372316}" type="presOf" srcId="{2B652F85-9E58-47E8-B16A-EAB936671D58}" destId="{FB06F1FF-C23A-40CF-8FD3-ADB0E83BE713}" srcOrd="0" destOrd="6" presId="urn:microsoft.com/office/officeart/2005/8/layout/matrix2"/>
    <dgm:cxn modelId="{C4A9B025-5AA0-47EE-B369-9815AD78E4A0}" type="presOf" srcId="{2E1764BE-DB34-4248-9B4F-FC27E56E4E78}" destId="{46C65F8F-5F59-4ACF-983C-AD0EA6CA834A}" srcOrd="0" destOrd="0" presId="urn:microsoft.com/office/officeart/2005/8/layout/matrix2"/>
    <dgm:cxn modelId="{C7BDE7B8-39AA-4E3E-BCB3-61E43D413EB6}" srcId="{F0EFA6DE-3C00-426C-BBB8-5F8736510A45}" destId="{677A3DBB-1F9E-4FC2-9C07-96CBAAFBF1E3}" srcOrd="2" destOrd="0" parTransId="{9709F9AE-570C-4C8B-A826-F2DA918D84F2}" sibTransId="{B1C9228F-E8E9-4AF1-A408-264E181AE78F}"/>
    <dgm:cxn modelId="{BF5DDF63-19C2-4AF3-B4A8-F9DE027FEA9F}" type="presOf" srcId="{F03BEF95-4C2B-4EAB-98FB-3E325464039E}" destId="{FB275FBC-5C17-4C9D-B2EA-CDC7E8905ABF}" srcOrd="0" destOrd="1" presId="urn:microsoft.com/office/officeart/2005/8/layout/matrix2"/>
    <dgm:cxn modelId="{DFF9EE9F-A5AC-4391-87B4-AD17166ECD51}" srcId="{455E1C84-4F1F-4595-8759-CFF803FED495}" destId="{839BAD97-DB17-464F-B7B2-58C679C16A77}" srcOrd="4" destOrd="0" parTransId="{FCD39910-9EAD-489F-AB7F-DB2A6CD30BB1}" sibTransId="{80FA7575-8839-4EF0-9DB4-4DB1617AA892}"/>
    <dgm:cxn modelId="{236D5D22-E73E-4E97-8E4D-178663ABD2E6}" type="presOf" srcId="{4E761FB1-6CAC-49B9-A9D7-DAA880464C85}" destId="{FB275FBC-5C17-4C9D-B2EA-CDC7E8905ABF}" srcOrd="0" destOrd="6" presId="urn:microsoft.com/office/officeart/2005/8/layout/matrix2"/>
    <dgm:cxn modelId="{BAC47FC1-8A64-4DC6-BB66-0EA81AF000A3}" srcId="{8C306161-6DBD-4C8E-A7B9-F38B09202C6A}" destId="{61ABB8B4-0979-4B02-8872-E7BAA6ADC1A2}" srcOrd="1" destOrd="0" parTransId="{A459B371-BCC9-4951-BEC6-10208ED9A82D}" sibTransId="{DF8F644A-BB26-4D7E-823F-882C93864505}"/>
    <dgm:cxn modelId="{6B03DDE6-2AF2-4B85-8D49-FD7F8B75F391}" type="presOf" srcId="{61ABB8B4-0979-4B02-8872-E7BAA6ADC1A2}" destId="{E0226B71-49C6-40E0-BE6D-21573F43E5E6}" srcOrd="0" destOrd="2" presId="urn:microsoft.com/office/officeart/2005/8/layout/matrix2"/>
    <dgm:cxn modelId="{18423DB7-95CA-4E1F-9866-7E6B45C8A516}" srcId="{F0EFA6DE-3C00-426C-BBB8-5F8736510A45}" destId="{35793664-6E0D-41F9-9F8F-222ADC5BB480}" srcOrd="7" destOrd="0" parTransId="{7DC5B806-6549-43D1-A91F-791C4433FDAF}" sibTransId="{045C93DD-DE26-407E-AF29-9E61F45F0F2E}"/>
    <dgm:cxn modelId="{ADEC2BBA-5B91-4705-9228-0983A9C4F8EF}" type="presOf" srcId="{4E2DFBBE-4DB9-4D00-81C6-FAC1D8FD6D76}" destId="{FB06F1FF-C23A-40CF-8FD3-ADB0E83BE713}" srcOrd="0" destOrd="14" presId="urn:microsoft.com/office/officeart/2005/8/layout/matrix2"/>
    <dgm:cxn modelId="{90D267E2-E583-43D0-9037-6EBF6905DE33}" srcId="{BE767061-632C-4DE4-AB8E-53C23DAD374C}" destId="{4CACB910-0AFC-43C9-9D63-FF617A9DB20B}" srcOrd="1" destOrd="0" parTransId="{46DD94BB-AA49-4FAF-B871-45CD2BE6DD96}" sibTransId="{856AF24D-4913-4264-928B-AB9BF971FF9F}"/>
    <dgm:cxn modelId="{00B688C0-B383-4A42-99AB-9062F376DAA4}" type="presParOf" srcId="{3FE8BA02-C85A-4BE4-9A18-4D825EEFBA35}" destId="{138A8907-C6B0-4C84-866A-7DA6BE1D6CA1}" srcOrd="0" destOrd="0" presId="urn:microsoft.com/office/officeart/2005/8/layout/matrix2"/>
    <dgm:cxn modelId="{5E22A965-3AD4-4F82-82C0-959FB9A0413C}" type="presParOf" srcId="{3FE8BA02-C85A-4BE4-9A18-4D825EEFBA35}" destId="{E0226B71-49C6-40E0-BE6D-21573F43E5E6}" srcOrd="1" destOrd="0" presId="urn:microsoft.com/office/officeart/2005/8/layout/matrix2"/>
    <dgm:cxn modelId="{C15C9484-1747-4D9E-AEA7-AD70CC8498BB}" type="presParOf" srcId="{3FE8BA02-C85A-4BE4-9A18-4D825EEFBA35}" destId="{FB06F1FF-C23A-40CF-8FD3-ADB0E83BE713}" srcOrd="2" destOrd="0" presId="urn:microsoft.com/office/officeart/2005/8/layout/matrix2"/>
    <dgm:cxn modelId="{D7A0A5DD-E6C2-4BA8-9DB9-FD51153E3761}" type="presParOf" srcId="{3FE8BA02-C85A-4BE4-9A18-4D825EEFBA35}" destId="{46C65F8F-5F59-4ACF-983C-AD0EA6CA834A}" srcOrd="3" destOrd="0" presId="urn:microsoft.com/office/officeart/2005/8/layout/matrix2"/>
    <dgm:cxn modelId="{C50FF871-BD1D-4112-AF04-CDE3BFD797BA}" type="presParOf" srcId="{3FE8BA02-C85A-4BE4-9A18-4D825EEFBA35}" destId="{FB275FBC-5C17-4C9D-B2EA-CDC7E8905ABF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464FD39-2144-4AB6-890B-EE4DA91EDAC1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68E9E575-A350-4AF0-9F2E-5A529FE961AF}">
      <dgm:prSet phldrT="[Metin]" custT="1"/>
      <dgm:spPr>
        <a:solidFill>
          <a:srgbClr val="FFC000"/>
        </a:solidFill>
      </dgm:spPr>
      <dgm:t>
        <a:bodyPr/>
        <a:lstStyle/>
        <a:p>
          <a:r>
            <a:rPr lang="tr-TR" sz="2800" b="1"/>
            <a:t>P E S T</a:t>
          </a:r>
          <a:endParaRPr lang="tr-TR" sz="2100" b="1"/>
        </a:p>
      </dgm:t>
    </dgm:pt>
    <dgm:pt modelId="{1D28912E-1AF7-40C5-96D6-F16977E47908}" type="parTrans" cxnId="{FF8612B7-DD6D-4D6A-80B0-8FF99F5734DA}">
      <dgm:prSet/>
      <dgm:spPr/>
      <dgm:t>
        <a:bodyPr/>
        <a:lstStyle/>
        <a:p>
          <a:endParaRPr lang="tr-TR"/>
        </a:p>
      </dgm:t>
    </dgm:pt>
    <dgm:pt modelId="{ACA94923-FF6B-45EE-9635-27964E836188}" type="sibTrans" cxnId="{FF8612B7-DD6D-4D6A-80B0-8FF99F5734DA}">
      <dgm:prSet/>
      <dgm:spPr/>
      <dgm:t>
        <a:bodyPr/>
        <a:lstStyle/>
        <a:p>
          <a:endParaRPr lang="tr-TR"/>
        </a:p>
      </dgm:t>
    </dgm:pt>
    <dgm:pt modelId="{4CD632CC-D139-499A-B564-A43898B4293C}">
      <dgm:prSet custT="1"/>
      <dgm:spPr>
        <a:solidFill>
          <a:schemeClr val="accent3"/>
        </a:solidFill>
      </dgm:spPr>
      <dgm:t>
        <a:bodyPr/>
        <a:lstStyle/>
        <a:p>
          <a:pPr algn="ctr"/>
          <a:r>
            <a:rPr lang="tr-TR" sz="1200" b="1"/>
            <a:t>POLİTİK</a:t>
          </a:r>
        </a:p>
      </dgm:t>
    </dgm:pt>
    <dgm:pt modelId="{3550ABD6-AEFA-47E9-AF38-01AC7E140D13}" type="parTrans" cxnId="{305791D0-9F41-44F3-B372-31596456F0CF}">
      <dgm:prSet/>
      <dgm:spPr/>
      <dgm:t>
        <a:bodyPr/>
        <a:lstStyle/>
        <a:p>
          <a:endParaRPr lang="tr-TR"/>
        </a:p>
      </dgm:t>
    </dgm:pt>
    <dgm:pt modelId="{41688047-6456-4EC1-B068-EE560F1413C1}" type="sibTrans" cxnId="{305791D0-9F41-44F3-B372-31596456F0CF}">
      <dgm:prSet/>
      <dgm:spPr/>
      <dgm:t>
        <a:bodyPr/>
        <a:lstStyle/>
        <a:p>
          <a:endParaRPr lang="tr-TR"/>
        </a:p>
      </dgm:t>
    </dgm:pt>
    <dgm:pt modelId="{FA3C5E1C-93EF-4349-A9CA-B59F0FF50991}">
      <dgm:prSet phldrT="[Metin]"/>
      <dgm:spPr>
        <a:solidFill>
          <a:schemeClr val="accent4">
            <a:lumMod val="75000"/>
          </a:schemeClr>
        </a:solidFill>
      </dgm:spPr>
      <dgm:t>
        <a:bodyPr/>
        <a:lstStyle/>
        <a:p>
          <a:pPr algn="ctr"/>
          <a:r>
            <a:rPr lang="tr-TR" b="1"/>
            <a:t>EKONOMİK</a:t>
          </a:r>
          <a:endParaRPr lang="tr-TR"/>
        </a:p>
      </dgm:t>
    </dgm:pt>
    <dgm:pt modelId="{8246C3FD-1D08-494F-8C1E-E4990A2F859D}" type="parTrans" cxnId="{D50040ED-9BA4-4C51-920E-4D1B97D22BB0}">
      <dgm:prSet/>
      <dgm:spPr/>
      <dgm:t>
        <a:bodyPr/>
        <a:lstStyle/>
        <a:p>
          <a:endParaRPr lang="tr-TR"/>
        </a:p>
      </dgm:t>
    </dgm:pt>
    <dgm:pt modelId="{015263F9-C883-4478-B295-15DB0EF2E3C5}" type="sibTrans" cxnId="{D50040ED-9BA4-4C51-920E-4D1B97D22BB0}">
      <dgm:prSet/>
      <dgm:spPr/>
      <dgm:t>
        <a:bodyPr/>
        <a:lstStyle/>
        <a:p>
          <a:endParaRPr lang="tr-TR"/>
        </a:p>
      </dgm:t>
    </dgm:pt>
    <dgm:pt modelId="{178C9DA3-455C-4922-9E4B-95374B2BC32E}">
      <dgm:prSet phldrT="[Metin]"/>
      <dgm:spPr>
        <a:solidFill>
          <a:srgbClr val="2CA3D8"/>
        </a:solidFill>
      </dgm:spPr>
      <dgm:t>
        <a:bodyPr/>
        <a:lstStyle/>
        <a:p>
          <a:pPr algn="ctr"/>
          <a:r>
            <a:rPr lang="tr-TR" b="1"/>
            <a:t>TEKNOLOJİK</a:t>
          </a:r>
          <a:endParaRPr lang="tr-TR"/>
        </a:p>
      </dgm:t>
    </dgm:pt>
    <dgm:pt modelId="{8EC4CAD4-1085-4C74-986C-505D10674FFB}" type="parTrans" cxnId="{E1444268-7B48-4325-A4D6-19848E9ADC6C}">
      <dgm:prSet/>
      <dgm:spPr/>
      <dgm:t>
        <a:bodyPr/>
        <a:lstStyle/>
        <a:p>
          <a:endParaRPr lang="tr-TR"/>
        </a:p>
      </dgm:t>
    </dgm:pt>
    <dgm:pt modelId="{7BDA0257-A9B4-4F83-9B83-DC16C2496795}" type="sibTrans" cxnId="{E1444268-7B48-4325-A4D6-19848E9ADC6C}">
      <dgm:prSet/>
      <dgm:spPr/>
      <dgm:t>
        <a:bodyPr/>
        <a:lstStyle/>
        <a:p>
          <a:endParaRPr lang="tr-TR"/>
        </a:p>
      </dgm:t>
    </dgm:pt>
    <dgm:pt modelId="{1AF8661E-2AD4-4642-B0EE-F74103D0D397}">
      <dgm:prSet/>
      <dgm:spPr>
        <a:solidFill>
          <a:srgbClr val="456BC1"/>
        </a:solidFill>
      </dgm:spPr>
      <dgm:t>
        <a:bodyPr/>
        <a:lstStyle/>
        <a:p>
          <a:pPr algn="ctr"/>
          <a:r>
            <a:rPr lang="tr-TR" b="1"/>
            <a:t>SOSYAL</a:t>
          </a:r>
          <a:endParaRPr lang="tr-TR"/>
        </a:p>
      </dgm:t>
    </dgm:pt>
    <dgm:pt modelId="{C6FE4BF3-25AE-47A8-99D2-EAC07FE74628}" type="parTrans" cxnId="{03F1F259-280C-47D7-B5CE-959C39CADFFC}">
      <dgm:prSet/>
      <dgm:spPr/>
      <dgm:t>
        <a:bodyPr/>
        <a:lstStyle/>
        <a:p>
          <a:endParaRPr lang="tr-TR"/>
        </a:p>
      </dgm:t>
    </dgm:pt>
    <dgm:pt modelId="{3AD295B5-9BB8-4661-96D0-74A4AC232F85}" type="sibTrans" cxnId="{03F1F259-280C-47D7-B5CE-959C39CADFFC}">
      <dgm:prSet/>
      <dgm:spPr/>
      <dgm:t>
        <a:bodyPr/>
        <a:lstStyle/>
        <a:p>
          <a:endParaRPr lang="tr-TR"/>
        </a:p>
      </dgm:t>
    </dgm:pt>
    <dgm:pt modelId="{532C9139-364C-48D9-94FE-A6FEC6061C11}">
      <dgm:prSet custT="1"/>
      <dgm:spPr>
        <a:solidFill>
          <a:schemeClr val="accent3"/>
        </a:solidFill>
      </dgm:spPr>
      <dgm:t>
        <a:bodyPr/>
        <a:lstStyle/>
        <a:p>
          <a:pPr algn="l"/>
          <a:r>
            <a:rPr lang="tr-TR" sz="1000"/>
            <a:t>İlgili yasalar</a:t>
          </a:r>
        </a:p>
      </dgm:t>
    </dgm:pt>
    <dgm:pt modelId="{3A904C57-8104-4697-ADBA-FC67B1B2EE7D}" type="parTrans" cxnId="{150EE35D-4E51-4480-A4E6-9D3B52E76454}">
      <dgm:prSet/>
      <dgm:spPr/>
      <dgm:t>
        <a:bodyPr/>
        <a:lstStyle/>
        <a:p>
          <a:endParaRPr lang="tr-TR"/>
        </a:p>
      </dgm:t>
    </dgm:pt>
    <dgm:pt modelId="{84A521BB-D00E-4593-8307-5B134E0FDE3D}" type="sibTrans" cxnId="{150EE35D-4E51-4480-A4E6-9D3B52E76454}">
      <dgm:prSet/>
      <dgm:spPr/>
      <dgm:t>
        <a:bodyPr/>
        <a:lstStyle/>
        <a:p>
          <a:endParaRPr lang="tr-TR"/>
        </a:p>
      </dgm:t>
    </dgm:pt>
    <dgm:pt modelId="{503E2575-6210-43E1-9C0D-D57C726FAD84}">
      <dgm:prSet custT="1"/>
      <dgm:spPr>
        <a:solidFill>
          <a:schemeClr val="accent3"/>
        </a:solidFill>
      </dgm:spPr>
      <dgm:t>
        <a:bodyPr/>
        <a:lstStyle/>
        <a:p>
          <a:pPr algn="l"/>
          <a:r>
            <a:rPr lang="tr-TR" sz="1000"/>
            <a:t>Yök mevzuatı</a:t>
          </a:r>
        </a:p>
      </dgm:t>
    </dgm:pt>
    <dgm:pt modelId="{43BC5550-CAE9-4FAA-BF25-3295F999C628}" type="parTrans" cxnId="{95955DBC-A83B-4C9B-B72A-861BC68E1B3A}">
      <dgm:prSet/>
      <dgm:spPr/>
      <dgm:t>
        <a:bodyPr/>
        <a:lstStyle/>
        <a:p>
          <a:endParaRPr lang="tr-TR"/>
        </a:p>
      </dgm:t>
    </dgm:pt>
    <dgm:pt modelId="{ABB91F5D-36DF-40CC-9D57-4300A4D6966B}" type="sibTrans" cxnId="{95955DBC-A83B-4C9B-B72A-861BC68E1B3A}">
      <dgm:prSet/>
      <dgm:spPr/>
      <dgm:t>
        <a:bodyPr/>
        <a:lstStyle/>
        <a:p>
          <a:endParaRPr lang="tr-TR"/>
        </a:p>
      </dgm:t>
    </dgm:pt>
    <dgm:pt modelId="{DC89BF88-8551-4028-AB7F-37E9A4126F82}">
      <dgm:prSet custT="1"/>
      <dgm:spPr>
        <a:solidFill>
          <a:schemeClr val="accent3"/>
        </a:solidFill>
      </dgm:spPr>
      <dgm:t>
        <a:bodyPr/>
        <a:lstStyle/>
        <a:p>
          <a:pPr algn="l"/>
          <a:r>
            <a:rPr lang="tr-TR" sz="1000"/>
            <a:t>Gaziantep Üniversitesi yönetmelikleri ve kararları</a:t>
          </a:r>
        </a:p>
      </dgm:t>
    </dgm:pt>
    <dgm:pt modelId="{9170E108-3DEC-4111-A5F0-D31A93E43137}" type="parTrans" cxnId="{EDCE4895-B709-4C3D-A73C-1EEA885BCFF9}">
      <dgm:prSet/>
      <dgm:spPr/>
      <dgm:t>
        <a:bodyPr/>
        <a:lstStyle/>
        <a:p>
          <a:endParaRPr lang="tr-TR"/>
        </a:p>
      </dgm:t>
    </dgm:pt>
    <dgm:pt modelId="{CA1053BE-49D5-4EC2-A603-04F24D0979CC}" type="sibTrans" cxnId="{EDCE4895-B709-4C3D-A73C-1EEA885BCFF9}">
      <dgm:prSet/>
      <dgm:spPr/>
      <dgm:t>
        <a:bodyPr/>
        <a:lstStyle/>
        <a:p>
          <a:endParaRPr lang="tr-TR"/>
        </a:p>
      </dgm:t>
    </dgm:pt>
    <dgm:pt modelId="{2DC0718C-89B0-4912-9B61-FF79DE7D673F}">
      <dgm:prSet custT="1"/>
      <dgm:spPr>
        <a:solidFill>
          <a:schemeClr val="accent3"/>
        </a:solidFill>
      </dgm:spPr>
      <dgm:t>
        <a:bodyPr/>
        <a:lstStyle/>
        <a:p>
          <a:pPr algn="l"/>
          <a:r>
            <a:rPr lang="tr-TR" sz="1000"/>
            <a:t>SHGM mevzuatı</a:t>
          </a:r>
        </a:p>
      </dgm:t>
    </dgm:pt>
    <dgm:pt modelId="{8151C710-63B4-4F78-9E91-749E0197B362}" type="parTrans" cxnId="{3F26DE13-74C6-45D3-8790-ADDFDFA3C2C2}">
      <dgm:prSet/>
      <dgm:spPr/>
      <dgm:t>
        <a:bodyPr/>
        <a:lstStyle/>
        <a:p>
          <a:endParaRPr lang="tr-TR"/>
        </a:p>
      </dgm:t>
    </dgm:pt>
    <dgm:pt modelId="{8CD96C1F-19A4-43BD-98EE-251789949877}" type="sibTrans" cxnId="{3F26DE13-74C6-45D3-8790-ADDFDFA3C2C2}">
      <dgm:prSet/>
      <dgm:spPr/>
      <dgm:t>
        <a:bodyPr/>
        <a:lstStyle/>
        <a:p>
          <a:endParaRPr lang="tr-TR"/>
        </a:p>
      </dgm:t>
    </dgm:pt>
    <dgm:pt modelId="{FBB13C37-CABD-49E4-ABAD-2A67D1DFEA7E}">
      <dgm:prSet custT="1"/>
      <dgm:spPr>
        <a:solidFill>
          <a:schemeClr val="accent3"/>
        </a:solidFill>
      </dgm:spPr>
      <dgm:t>
        <a:bodyPr/>
        <a:lstStyle/>
        <a:p>
          <a:pPr algn="l"/>
          <a:r>
            <a:rPr lang="tr-TR" sz="1000"/>
            <a:t>Ulusal havacılık politikası</a:t>
          </a:r>
        </a:p>
      </dgm:t>
    </dgm:pt>
    <dgm:pt modelId="{090A2E50-1835-4438-967B-4695B13BB05A}" type="parTrans" cxnId="{B2F56FD6-DF35-42F6-88A6-BC91656E0DF0}">
      <dgm:prSet/>
      <dgm:spPr/>
      <dgm:t>
        <a:bodyPr/>
        <a:lstStyle/>
        <a:p>
          <a:endParaRPr lang="tr-TR"/>
        </a:p>
      </dgm:t>
    </dgm:pt>
    <dgm:pt modelId="{6D64EF48-FB68-49C8-99DD-1E590FAEE3DC}" type="sibTrans" cxnId="{B2F56FD6-DF35-42F6-88A6-BC91656E0DF0}">
      <dgm:prSet/>
      <dgm:spPr/>
      <dgm:t>
        <a:bodyPr/>
        <a:lstStyle/>
        <a:p>
          <a:endParaRPr lang="tr-TR"/>
        </a:p>
      </dgm:t>
    </dgm:pt>
    <dgm:pt modelId="{7B333F41-99A6-4BF5-8798-B1ACE42CB141}">
      <dgm:prSet custT="1"/>
      <dgm:spPr>
        <a:solidFill>
          <a:schemeClr val="accent3"/>
        </a:solidFill>
      </dgm:spPr>
      <dgm:t>
        <a:bodyPr/>
        <a:lstStyle/>
        <a:p>
          <a:pPr algn="l"/>
          <a:r>
            <a:rPr lang="tr-TR" sz="1000"/>
            <a:t>Uluslararası ilişkiler</a:t>
          </a:r>
        </a:p>
      </dgm:t>
    </dgm:pt>
    <dgm:pt modelId="{C1FBD3FE-9962-49C7-98FE-B83DE3056FB9}" type="parTrans" cxnId="{A03522F7-33A6-45B6-AD43-CC0C729BBE2A}">
      <dgm:prSet/>
      <dgm:spPr/>
      <dgm:t>
        <a:bodyPr/>
        <a:lstStyle/>
        <a:p>
          <a:endParaRPr lang="tr-TR"/>
        </a:p>
      </dgm:t>
    </dgm:pt>
    <dgm:pt modelId="{91EB3B72-6F9B-41A3-8EFF-7026E3B23F4B}" type="sibTrans" cxnId="{A03522F7-33A6-45B6-AD43-CC0C729BBE2A}">
      <dgm:prSet/>
      <dgm:spPr/>
      <dgm:t>
        <a:bodyPr/>
        <a:lstStyle/>
        <a:p>
          <a:endParaRPr lang="tr-TR"/>
        </a:p>
      </dgm:t>
    </dgm:pt>
    <dgm:pt modelId="{4EFB4384-7405-4E30-B315-8663B99F8B28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tr-TR"/>
            <a:t>Dünya geneli ekonomik konjonktür</a:t>
          </a:r>
        </a:p>
      </dgm:t>
    </dgm:pt>
    <dgm:pt modelId="{B1D73EF2-3C0F-43B4-8F2C-E35858AB9198}" type="parTrans" cxnId="{E2AF4C1F-FEF6-4F88-A62B-2D4742D5AA89}">
      <dgm:prSet/>
      <dgm:spPr/>
      <dgm:t>
        <a:bodyPr/>
        <a:lstStyle/>
        <a:p>
          <a:endParaRPr lang="tr-TR"/>
        </a:p>
      </dgm:t>
    </dgm:pt>
    <dgm:pt modelId="{D72B78B8-CA61-47ED-A745-D49BD808FEAB}" type="sibTrans" cxnId="{E2AF4C1F-FEF6-4F88-A62B-2D4742D5AA89}">
      <dgm:prSet/>
      <dgm:spPr/>
      <dgm:t>
        <a:bodyPr/>
        <a:lstStyle/>
        <a:p>
          <a:endParaRPr lang="tr-TR"/>
        </a:p>
      </dgm:t>
    </dgm:pt>
    <dgm:pt modelId="{003A3351-C970-4E21-9A82-D09A8FD8AF9A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tr-TR"/>
            <a:t>Havacılık sektörü hacmi</a:t>
          </a:r>
        </a:p>
      </dgm:t>
    </dgm:pt>
    <dgm:pt modelId="{5E55AB60-D452-4DF0-9732-F02E3E41CF3D}" type="parTrans" cxnId="{4C2AF6FF-EA55-47E3-A9B7-F09F0EAD382E}">
      <dgm:prSet/>
      <dgm:spPr/>
      <dgm:t>
        <a:bodyPr/>
        <a:lstStyle/>
        <a:p>
          <a:endParaRPr lang="tr-TR"/>
        </a:p>
      </dgm:t>
    </dgm:pt>
    <dgm:pt modelId="{32784ED5-0989-45E2-8FEE-E74B5A0B41A8}" type="sibTrans" cxnId="{4C2AF6FF-EA55-47E3-A9B7-F09F0EAD382E}">
      <dgm:prSet/>
      <dgm:spPr/>
      <dgm:t>
        <a:bodyPr/>
        <a:lstStyle/>
        <a:p>
          <a:endParaRPr lang="tr-TR"/>
        </a:p>
      </dgm:t>
    </dgm:pt>
    <dgm:pt modelId="{D8130F44-FC61-4B90-BE54-152AA7C05A6B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tr-TR"/>
            <a:t>Ulusal ekonomik koşullar</a:t>
          </a:r>
        </a:p>
      </dgm:t>
    </dgm:pt>
    <dgm:pt modelId="{2CC261AD-D325-4BC0-A44B-A2E91D7EF6FE}" type="parTrans" cxnId="{A6A2BDEE-0386-434F-BC17-AC6070A14E14}">
      <dgm:prSet/>
      <dgm:spPr/>
      <dgm:t>
        <a:bodyPr/>
        <a:lstStyle/>
        <a:p>
          <a:endParaRPr lang="tr-TR"/>
        </a:p>
      </dgm:t>
    </dgm:pt>
    <dgm:pt modelId="{8D5C1C1F-7DE9-42BA-A653-8DD757087A0B}" type="sibTrans" cxnId="{A6A2BDEE-0386-434F-BC17-AC6070A14E14}">
      <dgm:prSet/>
      <dgm:spPr/>
      <dgm:t>
        <a:bodyPr/>
        <a:lstStyle/>
        <a:p>
          <a:endParaRPr lang="tr-TR"/>
        </a:p>
      </dgm:t>
    </dgm:pt>
    <dgm:pt modelId="{C0BDFBCD-7830-4777-BF5F-4FA711FF50F1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tr-TR"/>
            <a:t>Enflasyon</a:t>
          </a:r>
        </a:p>
      </dgm:t>
    </dgm:pt>
    <dgm:pt modelId="{D36EB835-D3E2-4D7E-9374-39EF2870B8E9}" type="parTrans" cxnId="{D0B28EC8-312C-4D0F-8D82-8A6BFF9F2C19}">
      <dgm:prSet/>
      <dgm:spPr/>
      <dgm:t>
        <a:bodyPr/>
        <a:lstStyle/>
        <a:p>
          <a:endParaRPr lang="tr-TR"/>
        </a:p>
      </dgm:t>
    </dgm:pt>
    <dgm:pt modelId="{E50ADFD5-B646-4265-B1E8-E1CB099CA6DA}" type="sibTrans" cxnId="{D0B28EC8-312C-4D0F-8D82-8A6BFF9F2C19}">
      <dgm:prSet/>
      <dgm:spPr/>
      <dgm:t>
        <a:bodyPr/>
        <a:lstStyle/>
        <a:p>
          <a:endParaRPr lang="tr-TR"/>
        </a:p>
      </dgm:t>
    </dgm:pt>
    <dgm:pt modelId="{7FBB9266-5C66-4791-8797-795793336C03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tr-TR"/>
            <a:t>Ekonomik büyüme</a:t>
          </a:r>
        </a:p>
      </dgm:t>
    </dgm:pt>
    <dgm:pt modelId="{E6107DE5-5FE5-43E0-9770-E60F3D9EA857}" type="parTrans" cxnId="{0309CA29-CB54-4471-9EA6-2F7FC34228E0}">
      <dgm:prSet/>
      <dgm:spPr/>
      <dgm:t>
        <a:bodyPr/>
        <a:lstStyle/>
        <a:p>
          <a:endParaRPr lang="tr-TR"/>
        </a:p>
      </dgm:t>
    </dgm:pt>
    <dgm:pt modelId="{F2F21ABD-944F-4304-AF7D-E9E05CCDC57A}" type="sibTrans" cxnId="{0309CA29-CB54-4471-9EA6-2F7FC34228E0}">
      <dgm:prSet/>
      <dgm:spPr/>
      <dgm:t>
        <a:bodyPr/>
        <a:lstStyle/>
        <a:p>
          <a:endParaRPr lang="tr-TR"/>
        </a:p>
      </dgm:t>
    </dgm:pt>
    <dgm:pt modelId="{9B59CE30-D9CE-4DE0-AA3A-F2B2ED3A217B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tr-TR"/>
            <a:t>İstihdam hacmi ve koşulları</a:t>
          </a:r>
        </a:p>
      </dgm:t>
    </dgm:pt>
    <dgm:pt modelId="{7EF36F1B-9442-4ACA-ADF9-2D7E48707524}" type="parTrans" cxnId="{709AC414-D3CA-4852-A8A6-0B484A1442D5}">
      <dgm:prSet/>
      <dgm:spPr/>
      <dgm:t>
        <a:bodyPr/>
        <a:lstStyle/>
        <a:p>
          <a:endParaRPr lang="tr-TR"/>
        </a:p>
      </dgm:t>
    </dgm:pt>
    <dgm:pt modelId="{9B4AE013-77BB-4965-8025-2637FEA935E6}" type="sibTrans" cxnId="{709AC414-D3CA-4852-A8A6-0B484A1442D5}">
      <dgm:prSet/>
      <dgm:spPr/>
      <dgm:t>
        <a:bodyPr/>
        <a:lstStyle/>
        <a:p>
          <a:endParaRPr lang="tr-TR"/>
        </a:p>
      </dgm:t>
    </dgm:pt>
    <dgm:pt modelId="{D1EE8BD3-D0F3-4C5F-BE54-7DB4993C623F}">
      <dgm:prSet/>
      <dgm:spPr>
        <a:solidFill>
          <a:schemeClr val="accent4">
            <a:lumMod val="75000"/>
          </a:schemeClr>
        </a:solidFill>
      </dgm:spPr>
      <dgm:t>
        <a:bodyPr/>
        <a:lstStyle/>
        <a:p>
          <a:pPr algn="l"/>
          <a:r>
            <a:rPr lang="tr-TR"/>
            <a:t>Havacılık sektörü destekleri</a:t>
          </a:r>
        </a:p>
      </dgm:t>
    </dgm:pt>
    <dgm:pt modelId="{7C0C39BE-DF4E-46A9-9F97-3412FBC84911}" type="parTrans" cxnId="{6C06E414-D9CE-4986-B3DC-EA6AF11C70A9}">
      <dgm:prSet/>
      <dgm:spPr/>
      <dgm:t>
        <a:bodyPr/>
        <a:lstStyle/>
        <a:p>
          <a:endParaRPr lang="tr-TR"/>
        </a:p>
      </dgm:t>
    </dgm:pt>
    <dgm:pt modelId="{4DE4930A-4447-4341-A57C-167F6A9D14DA}" type="sibTrans" cxnId="{6C06E414-D9CE-4986-B3DC-EA6AF11C70A9}">
      <dgm:prSet/>
      <dgm:spPr/>
      <dgm:t>
        <a:bodyPr/>
        <a:lstStyle/>
        <a:p>
          <a:endParaRPr lang="tr-TR"/>
        </a:p>
      </dgm:t>
    </dgm:pt>
    <dgm:pt modelId="{05153175-9B1E-4972-954D-C6C4268FCEF1}">
      <dgm:prSet/>
      <dgm:spPr>
        <a:solidFill>
          <a:srgbClr val="456BC1"/>
        </a:solidFill>
      </dgm:spPr>
      <dgm:t>
        <a:bodyPr/>
        <a:lstStyle/>
        <a:p>
          <a:pPr algn="l"/>
          <a:r>
            <a:rPr lang="tr-TR"/>
            <a:t>Nüfus artışı</a:t>
          </a:r>
        </a:p>
      </dgm:t>
    </dgm:pt>
    <dgm:pt modelId="{E70E2378-68EC-4165-A5BB-3C7C390F7F0C}" type="parTrans" cxnId="{BFD0C017-CB05-4392-9E71-37D5D4976353}">
      <dgm:prSet/>
      <dgm:spPr/>
      <dgm:t>
        <a:bodyPr/>
        <a:lstStyle/>
        <a:p>
          <a:endParaRPr lang="tr-TR"/>
        </a:p>
      </dgm:t>
    </dgm:pt>
    <dgm:pt modelId="{55FA037C-A568-4C94-A37D-BF01A8F1B183}" type="sibTrans" cxnId="{BFD0C017-CB05-4392-9E71-37D5D4976353}">
      <dgm:prSet/>
      <dgm:spPr/>
      <dgm:t>
        <a:bodyPr/>
        <a:lstStyle/>
        <a:p>
          <a:endParaRPr lang="tr-TR"/>
        </a:p>
      </dgm:t>
    </dgm:pt>
    <dgm:pt modelId="{1B0B714A-D760-4150-A62B-B1557856BCB2}">
      <dgm:prSet/>
      <dgm:spPr>
        <a:solidFill>
          <a:srgbClr val="456BC1"/>
        </a:solidFill>
      </dgm:spPr>
      <dgm:t>
        <a:bodyPr/>
        <a:lstStyle/>
        <a:p>
          <a:pPr algn="l"/>
          <a:r>
            <a:rPr lang="tr-TR"/>
            <a:t>Demografik yapı</a:t>
          </a:r>
        </a:p>
      </dgm:t>
    </dgm:pt>
    <dgm:pt modelId="{4E48E128-5DA0-4CC7-B3B4-C772CD6EA29F}" type="parTrans" cxnId="{3F442BBE-1467-4940-8187-8BBF7661640A}">
      <dgm:prSet/>
      <dgm:spPr/>
      <dgm:t>
        <a:bodyPr/>
        <a:lstStyle/>
        <a:p>
          <a:endParaRPr lang="tr-TR"/>
        </a:p>
      </dgm:t>
    </dgm:pt>
    <dgm:pt modelId="{72E2C6A1-16B1-4BA2-AF67-7D1535715177}" type="sibTrans" cxnId="{3F442BBE-1467-4940-8187-8BBF7661640A}">
      <dgm:prSet/>
      <dgm:spPr/>
      <dgm:t>
        <a:bodyPr/>
        <a:lstStyle/>
        <a:p>
          <a:endParaRPr lang="tr-TR"/>
        </a:p>
      </dgm:t>
    </dgm:pt>
    <dgm:pt modelId="{F1ABAF9D-B424-4528-8758-14150565E94F}">
      <dgm:prSet/>
      <dgm:spPr>
        <a:solidFill>
          <a:srgbClr val="456BC1"/>
        </a:solidFill>
      </dgm:spPr>
      <dgm:t>
        <a:bodyPr/>
        <a:lstStyle/>
        <a:p>
          <a:pPr algn="l"/>
          <a:r>
            <a:rPr lang="tr-TR"/>
            <a:t>Pandemi ve süregelen etkileri</a:t>
          </a:r>
        </a:p>
      </dgm:t>
    </dgm:pt>
    <dgm:pt modelId="{B62C1774-AC09-4065-A4B1-48A3EB40236B}" type="parTrans" cxnId="{B5A0667F-3EC6-49CB-8D1F-81DCAD3DD365}">
      <dgm:prSet/>
      <dgm:spPr/>
      <dgm:t>
        <a:bodyPr/>
        <a:lstStyle/>
        <a:p>
          <a:endParaRPr lang="tr-TR"/>
        </a:p>
      </dgm:t>
    </dgm:pt>
    <dgm:pt modelId="{B6256002-9E77-4E64-BB0C-848717FAC044}" type="sibTrans" cxnId="{B5A0667F-3EC6-49CB-8D1F-81DCAD3DD365}">
      <dgm:prSet/>
      <dgm:spPr/>
      <dgm:t>
        <a:bodyPr/>
        <a:lstStyle/>
        <a:p>
          <a:endParaRPr lang="tr-TR"/>
        </a:p>
      </dgm:t>
    </dgm:pt>
    <dgm:pt modelId="{382A429D-C82C-4394-A862-C61F4E910E82}">
      <dgm:prSet/>
      <dgm:spPr>
        <a:solidFill>
          <a:srgbClr val="456BC1"/>
        </a:solidFill>
      </dgm:spPr>
      <dgm:t>
        <a:bodyPr/>
        <a:lstStyle/>
        <a:p>
          <a:pPr algn="l"/>
          <a:r>
            <a:rPr lang="tr-TR"/>
            <a:t>Çevresel farkındalık (enerjinin verimli kullanımı, karbon emisyonları)</a:t>
          </a:r>
        </a:p>
      </dgm:t>
    </dgm:pt>
    <dgm:pt modelId="{E4D8B758-B550-47D5-972C-CB852B0E9DA3}" type="parTrans" cxnId="{5FA71BF0-6125-4166-9DEE-1EABC68B0CE4}">
      <dgm:prSet/>
      <dgm:spPr/>
      <dgm:t>
        <a:bodyPr/>
        <a:lstStyle/>
        <a:p>
          <a:endParaRPr lang="tr-TR"/>
        </a:p>
      </dgm:t>
    </dgm:pt>
    <dgm:pt modelId="{8D35228B-E19D-4FEF-8A72-3A39797234C4}" type="sibTrans" cxnId="{5FA71BF0-6125-4166-9DEE-1EABC68B0CE4}">
      <dgm:prSet/>
      <dgm:spPr/>
      <dgm:t>
        <a:bodyPr/>
        <a:lstStyle/>
        <a:p>
          <a:endParaRPr lang="tr-TR"/>
        </a:p>
      </dgm:t>
    </dgm:pt>
    <dgm:pt modelId="{BE079E08-E5D2-4F33-A05E-4BAB1BFF4927}">
      <dgm:prSet/>
      <dgm:spPr>
        <a:solidFill>
          <a:srgbClr val="2CA3D8"/>
        </a:solidFill>
      </dgm:spPr>
      <dgm:t>
        <a:bodyPr/>
        <a:lstStyle/>
        <a:p>
          <a:pPr algn="l"/>
          <a:r>
            <a:rPr lang="tr-TR"/>
            <a:t>Teknolojik gelişmeler</a:t>
          </a:r>
        </a:p>
      </dgm:t>
    </dgm:pt>
    <dgm:pt modelId="{D74E6F5F-FD1F-4145-8D6E-DAC5433862F2}" type="parTrans" cxnId="{EE65A37E-9EA7-491F-82A6-55E48B10E9B8}">
      <dgm:prSet/>
      <dgm:spPr/>
      <dgm:t>
        <a:bodyPr/>
        <a:lstStyle/>
        <a:p>
          <a:endParaRPr lang="tr-TR"/>
        </a:p>
      </dgm:t>
    </dgm:pt>
    <dgm:pt modelId="{A19A486B-DD86-4DDB-8F9F-C55576C1B34A}" type="sibTrans" cxnId="{EE65A37E-9EA7-491F-82A6-55E48B10E9B8}">
      <dgm:prSet/>
      <dgm:spPr/>
      <dgm:t>
        <a:bodyPr/>
        <a:lstStyle/>
        <a:p>
          <a:endParaRPr lang="tr-TR"/>
        </a:p>
      </dgm:t>
    </dgm:pt>
    <dgm:pt modelId="{42F4EA69-BAA7-4B10-8BD5-8DECE44ADA94}">
      <dgm:prSet/>
      <dgm:spPr>
        <a:solidFill>
          <a:srgbClr val="2CA3D8"/>
        </a:solidFill>
      </dgm:spPr>
      <dgm:t>
        <a:bodyPr/>
        <a:lstStyle/>
        <a:p>
          <a:pPr algn="l"/>
          <a:r>
            <a:rPr lang="tr-TR"/>
            <a:t>Ar-Ge çalışmaları</a:t>
          </a:r>
        </a:p>
      </dgm:t>
    </dgm:pt>
    <dgm:pt modelId="{D9A584B1-26CE-4780-8A67-E7490958CEBB}" type="parTrans" cxnId="{7A4F250C-FE63-4370-BD7E-98446DD32101}">
      <dgm:prSet/>
      <dgm:spPr/>
      <dgm:t>
        <a:bodyPr/>
        <a:lstStyle/>
        <a:p>
          <a:endParaRPr lang="tr-TR"/>
        </a:p>
      </dgm:t>
    </dgm:pt>
    <dgm:pt modelId="{90E441D6-35E2-46DB-9189-2C38F2CC6AEE}" type="sibTrans" cxnId="{7A4F250C-FE63-4370-BD7E-98446DD32101}">
      <dgm:prSet/>
      <dgm:spPr/>
      <dgm:t>
        <a:bodyPr/>
        <a:lstStyle/>
        <a:p>
          <a:endParaRPr lang="tr-TR"/>
        </a:p>
      </dgm:t>
    </dgm:pt>
    <dgm:pt modelId="{CB054636-650F-4D18-B53D-8A874749FDDD}">
      <dgm:prSet/>
      <dgm:spPr>
        <a:solidFill>
          <a:srgbClr val="2CA3D8"/>
        </a:solidFill>
      </dgm:spPr>
      <dgm:t>
        <a:bodyPr/>
        <a:lstStyle/>
        <a:p>
          <a:pPr algn="l"/>
          <a:r>
            <a:rPr lang="tr-TR"/>
            <a:t>TÜBİTAK destekleri</a:t>
          </a:r>
        </a:p>
      </dgm:t>
    </dgm:pt>
    <dgm:pt modelId="{6541A372-ACFE-401C-8292-293AF8249D66}" type="parTrans" cxnId="{F5D0806D-A125-4652-A753-058F0C2E709C}">
      <dgm:prSet/>
      <dgm:spPr/>
      <dgm:t>
        <a:bodyPr/>
        <a:lstStyle/>
        <a:p>
          <a:endParaRPr lang="tr-TR"/>
        </a:p>
      </dgm:t>
    </dgm:pt>
    <dgm:pt modelId="{D50CAC84-B246-45C4-9577-7669E82F14D5}" type="sibTrans" cxnId="{F5D0806D-A125-4652-A753-058F0C2E709C}">
      <dgm:prSet/>
      <dgm:spPr/>
      <dgm:t>
        <a:bodyPr/>
        <a:lstStyle/>
        <a:p>
          <a:endParaRPr lang="tr-TR"/>
        </a:p>
      </dgm:t>
    </dgm:pt>
    <dgm:pt modelId="{A666EC44-FD28-4A97-BF96-B06F883D1000}">
      <dgm:prSet/>
      <dgm:spPr>
        <a:solidFill>
          <a:srgbClr val="2CA3D8"/>
        </a:solidFill>
      </dgm:spPr>
      <dgm:t>
        <a:bodyPr/>
        <a:lstStyle/>
        <a:p>
          <a:pPr algn="l"/>
          <a:r>
            <a:rPr lang="tr-TR"/>
            <a:t>Patentler</a:t>
          </a:r>
        </a:p>
      </dgm:t>
    </dgm:pt>
    <dgm:pt modelId="{3E4AD8D8-3D68-4279-B788-57428A29C4D9}" type="parTrans" cxnId="{0A6CE66D-3430-4888-BEA7-7109997578BD}">
      <dgm:prSet/>
      <dgm:spPr/>
      <dgm:t>
        <a:bodyPr/>
        <a:lstStyle/>
        <a:p>
          <a:endParaRPr lang="tr-TR"/>
        </a:p>
      </dgm:t>
    </dgm:pt>
    <dgm:pt modelId="{24BA2263-1839-4FE1-86BA-30DE4BB776E2}" type="sibTrans" cxnId="{0A6CE66D-3430-4888-BEA7-7109997578BD}">
      <dgm:prSet/>
      <dgm:spPr/>
      <dgm:t>
        <a:bodyPr/>
        <a:lstStyle/>
        <a:p>
          <a:endParaRPr lang="tr-TR"/>
        </a:p>
      </dgm:t>
    </dgm:pt>
    <dgm:pt modelId="{924F4DCF-1E5F-438B-A03D-2A461B3E7D0A}">
      <dgm:prSet/>
      <dgm:spPr>
        <a:solidFill>
          <a:srgbClr val="2CA3D8"/>
        </a:solidFill>
      </dgm:spPr>
      <dgm:t>
        <a:bodyPr/>
        <a:lstStyle/>
        <a:p>
          <a:pPr algn="l"/>
          <a:r>
            <a:rPr lang="tr-TR"/>
            <a:t>Laboratuvarlar</a:t>
          </a:r>
        </a:p>
      </dgm:t>
    </dgm:pt>
    <dgm:pt modelId="{280AE462-1401-401C-B7E2-C6E04E849947}" type="parTrans" cxnId="{AB5E64D6-9C9A-4698-8773-62DBB8160FF0}">
      <dgm:prSet/>
      <dgm:spPr/>
      <dgm:t>
        <a:bodyPr/>
        <a:lstStyle/>
        <a:p>
          <a:endParaRPr lang="tr-TR"/>
        </a:p>
      </dgm:t>
    </dgm:pt>
    <dgm:pt modelId="{7CD04CB1-2697-44D5-85CE-43481F69E9E8}" type="sibTrans" cxnId="{AB5E64D6-9C9A-4698-8773-62DBB8160FF0}">
      <dgm:prSet/>
      <dgm:spPr/>
      <dgm:t>
        <a:bodyPr/>
        <a:lstStyle/>
        <a:p>
          <a:endParaRPr lang="tr-TR"/>
        </a:p>
      </dgm:t>
    </dgm:pt>
    <dgm:pt modelId="{8730EB03-B50B-4DD2-91F0-C3C00816B082}" type="pres">
      <dgm:prSet presAssocID="{B464FD39-2144-4AB6-890B-EE4DA91EDAC1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E4FF1C9-38E8-4A93-89F6-7060357F2AA9}" type="pres">
      <dgm:prSet presAssocID="{68E9E575-A350-4AF0-9F2E-5A529FE961AF}" presName="roof" presStyleLbl="dkBgShp" presStyleIdx="0" presStyleCnt="2" custScaleY="48803"/>
      <dgm:spPr/>
      <dgm:t>
        <a:bodyPr/>
        <a:lstStyle/>
        <a:p>
          <a:endParaRPr lang="tr-TR"/>
        </a:p>
      </dgm:t>
    </dgm:pt>
    <dgm:pt modelId="{19ACBCD5-ABA3-4ED6-8B34-641C89F5C512}" type="pres">
      <dgm:prSet presAssocID="{68E9E575-A350-4AF0-9F2E-5A529FE961AF}" presName="pillars" presStyleCnt="0"/>
      <dgm:spPr/>
    </dgm:pt>
    <dgm:pt modelId="{115E4AE5-1DAF-4E04-A3C3-4EF119FF0CEE}" type="pres">
      <dgm:prSet presAssocID="{68E9E575-A350-4AF0-9F2E-5A529FE961AF}" presName="pillar1" presStyleLbl="node1" presStyleIdx="0" presStyleCnt="4" custScaleY="12261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8683672-24ED-455B-9B01-17C0819DB66A}" type="pres">
      <dgm:prSet presAssocID="{FA3C5E1C-93EF-4349-A9CA-B59F0FF50991}" presName="pillarX" presStyleLbl="node1" presStyleIdx="1" presStyleCnt="4" custScaleY="12261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63CFD74-A890-4C22-A9F4-2CC60D61B577}" type="pres">
      <dgm:prSet presAssocID="{1AF8661E-2AD4-4642-B0EE-F74103D0D397}" presName="pillarX" presStyleLbl="node1" presStyleIdx="2" presStyleCnt="4" custScaleY="122614" custLinFactNeighborX="1081" custLinFactNeighborY="-24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CA2AA88-9779-4E5B-800E-7834116F0BAC}" type="pres">
      <dgm:prSet presAssocID="{178C9DA3-455C-4922-9E4B-95374B2BC32E}" presName="pillarX" presStyleLbl="node1" presStyleIdx="3" presStyleCnt="4" custScaleY="122614" custLinFactNeighborX="-108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F1AA39A-C837-4B75-99F4-64AFEA730F0A}" type="pres">
      <dgm:prSet presAssocID="{68E9E575-A350-4AF0-9F2E-5A529FE961AF}" presName="base" presStyleLbl="dkBgShp" presStyleIdx="1" presStyleCnt="2"/>
      <dgm:spPr>
        <a:noFill/>
      </dgm:spPr>
    </dgm:pt>
  </dgm:ptLst>
  <dgm:cxnLst>
    <dgm:cxn modelId="{B2F56FD6-DF35-42F6-88A6-BC91656E0DF0}" srcId="{4CD632CC-D139-499A-B564-A43898B4293C}" destId="{FBB13C37-CABD-49E4-ABAD-2A67D1DFEA7E}" srcOrd="4" destOrd="0" parTransId="{090A2E50-1835-4438-967B-4695B13BB05A}" sibTransId="{6D64EF48-FB68-49C8-99DD-1E590FAEE3DC}"/>
    <dgm:cxn modelId="{EDCE4895-B709-4C3D-A73C-1EEA885BCFF9}" srcId="{4CD632CC-D139-499A-B564-A43898B4293C}" destId="{DC89BF88-8551-4028-AB7F-37E9A4126F82}" srcOrd="2" destOrd="0" parTransId="{9170E108-3DEC-4111-A5F0-D31A93E43137}" sibTransId="{CA1053BE-49D5-4EC2-A603-04F24D0979CC}"/>
    <dgm:cxn modelId="{B0058B3C-974F-4BED-9FE1-3A1E3523754B}" type="presOf" srcId="{178C9DA3-455C-4922-9E4B-95374B2BC32E}" destId="{6CA2AA88-9779-4E5B-800E-7834116F0BAC}" srcOrd="0" destOrd="0" presId="urn:microsoft.com/office/officeart/2005/8/layout/hList3"/>
    <dgm:cxn modelId="{A03522F7-33A6-45B6-AD43-CC0C729BBE2A}" srcId="{4CD632CC-D139-499A-B564-A43898B4293C}" destId="{7B333F41-99A6-4BF5-8798-B1ACE42CB141}" srcOrd="5" destOrd="0" parTransId="{C1FBD3FE-9962-49C7-98FE-B83DE3056FB9}" sibTransId="{91EB3B72-6F9B-41A3-8EFF-7026E3B23F4B}"/>
    <dgm:cxn modelId="{115BD24F-F90D-4D62-9D45-06F1BEDFE3E6}" type="presOf" srcId="{BE079E08-E5D2-4F33-A05E-4BAB1BFF4927}" destId="{6CA2AA88-9779-4E5B-800E-7834116F0BAC}" srcOrd="0" destOrd="1" presId="urn:microsoft.com/office/officeart/2005/8/layout/hList3"/>
    <dgm:cxn modelId="{3F442BBE-1467-4940-8187-8BBF7661640A}" srcId="{1AF8661E-2AD4-4642-B0EE-F74103D0D397}" destId="{1B0B714A-D760-4150-A62B-B1557856BCB2}" srcOrd="1" destOrd="0" parTransId="{4E48E128-5DA0-4CC7-B3B4-C772CD6EA29F}" sibTransId="{72E2C6A1-16B1-4BA2-AF67-7D1535715177}"/>
    <dgm:cxn modelId="{D7C9F2F0-7F11-4D82-A70C-21C4A2FB53D0}" type="presOf" srcId="{42F4EA69-BAA7-4B10-8BD5-8DECE44ADA94}" destId="{6CA2AA88-9779-4E5B-800E-7834116F0BAC}" srcOrd="0" destOrd="2" presId="urn:microsoft.com/office/officeart/2005/8/layout/hList3"/>
    <dgm:cxn modelId="{D50040ED-9BA4-4C51-920E-4D1B97D22BB0}" srcId="{68E9E575-A350-4AF0-9F2E-5A529FE961AF}" destId="{FA3C5E1C-93EF-4349-A9CA-B59F0FF50991}" srcOrd="1" destOrd="0" parTransId="{8246C3FD-1D08-494F-8C1E-E4990A2F859D}" sibTransId="{015263F9-C883-4478-B295-15DB0EF2E3C5}"/>
    <dgm:cxn modelId="{E1444268-7B48-4325-A4D6-19848E9ADC6C}" srcId="{68E9E575-A350-4AF0-9F2E-5A529FE961AF}" destId="{178C9DA3-455C-4922-9E4B-95374B2BC32E}" srcOrd="3" destOrd="0" parTransId="{8EC4CAD4-1085-4C74-986C-505D10674FFB}" sibTransId="{7BDA0257-A9B4-4F83-9B83-DC16C2496795}"/>
    <dgm:cxn modelId="{51D807B8-6236-4667-B06C-B07DFD3608FD}" type="presOf" srcId="{FA3C5E1C-93EF-4349-A9CA-B59F0FF50991}" destId="{E8683672-24ED-455B-9B01-17C0819DB66A}" srcOrd="0" destOrd="0" presId="urn:microsoft.com/office/officeart/2005/8/layout/hList3"/>
    <dgm:cxn modelId="{22CB9D7A-C95C-460A-A286-19940BAC00E2}" type="presOf" srcId="{503E2575-6210-43E1-9C0D-D57C726FAD84}" destId="{115E4AE5-1DAF-4E04-A3C3-4EF119FF0CEE}" srcOrd="0" destOrd="2" presId="urn:microsoft.com/office/officeart/2005/8/layout/hList3"/>
    <dgm:cxn modelId="{21B385DC-1997-4867-A4DD-EDB5CD3F430E}" type="presOf" srcId="{382A429D-C82C-4394-A862-C61F4E910E82}" destId="{163CFD74-A890-4C22-A9F4-2CC60D61B577}" srcOrd="0" destOrd="4" presId="urn:microsoft.com/office/officeart/2005/8/layout/hList3"/>
    <dgm:cxn modelId="{B5A0667F-3EC6-49CB-8D1F-81DCAD3DD365}" srcId="{1AF8661E-2AD4-4642-B0EE-F74103D0D397}" destId="{F1ABAF9D-B424-4528-8758-14150565E94F}" srcOrd="2" destOrd="0" parTransId="{B62C1774-AC09-4065-A4B1-48A3EB40236B}" sibTransId="{B6256002-9E77-4E64-BB0C-848717FAC044}"/>
    <dgm:cxn modelId="{EE65A37E-9EA7-491F-82A6-55E48B10E9B8}" srcId="{178C9DA3-455C-4922-9E4B-95374B2BC32E}" destId="{BE079E08-E5D2-4F33-A05E-4BAB1BFF4927}" srcOrd="0" destOrd="0" parTransId="{D74E6F5F-FD1F-4145-8D6E-DAC5433862F2}" sibTransId="{A19A486B-DD86-4DDB-8F9F-C55576C1B34A}"/>
    <dgm:cxn modelId="{25A60FCD-5ABA-4CA5-8F5A-8B3B5812E1BF}" type="presOf" srcId="{4CD632CC-D139-499A-B564-A43898B4293C}" destId="{115E4AE5-1DAF-4E04-A3C3-4EF119FF0CEE}" srcOrd="0" destOrd="0" presId="urn:microsoft.com/office/officeart/2005/8/layout/hList3"/>
    <dgm:cxn modelId="{2D48ED86-7199-40B4-A3C2-30F54B308871}" type="presOf" srcId="{CB054636-650F-4D18-B53D-8A874749FDDD}" destId="{6CA2AA88-9779-4E5B-800E-7834116F0BAC}" srcOrd="0" destOrd="3" presId="urn:microsoft.com/office/officeart/2005/8/layout/hList3"/>
    <dgm:cxn modelId="{AB5E64D6-9C9A-4698-8773-62DBB8160FF0}" srcId="{178C9DA3-455C-4922-9E4B-95374B2BC32E}" destId="{924F4DCF-1E5F-438B-A03D-2A461B3E7D0A}" srcOrd="4" destOrd="0" parTransId="{280AE462-1401-401C-B7E2-C6E04E849947}" sibTransId="{7CD04CB1-2697-44D5-85CE-43481F69E9E8}"/>
    <dgm:cxn modelId="{D0B28EC8-312C-4D0F-8D82-8A6BFF9F2C19}" srcId="{FA3C5E1C-93EF-4349-A9CA-B59F0FF50991}" destId="{C0BDFBCD-7830-4777-BF5F-4FA711FF50F1}" srcOrd="3" destOrd="0" parTransId="{D36EB835-D3E2-4D7E-9374-39EF2870B8E9}" sibTransId="{E50ADFD5-B646-4265-B1E8-E1CB099CA6DA}"/>
    <dgm:cxn modelId="{A6A2BDEE-0386-434F-BC17-AC6070A14E14}" srcId="{FA3C5E1C-93EF-4349-A9CA-B59F0FF50991}" destId="{D8130F44-FC61-4B90-BE54-152AA7C05A6B}" srcOrd="2" destOrd="0" parTransId="{2CC261AD-D325-4BC0-A44B-A2E91D7EF6FE}" sibTransId="{8D5C1C1F-7DE9-42BA-A653-8DD757087A0B}"/>
    <dgm:cxn modelId="{A3A41EDA-E63E-43FD-8799-EE19EB0CFDD6}" type="presOf" srcId="{FBB13C37-CABD-49E4-ABAD-2A67D1DFEA7E}" destId="{115E4AE5-1DAF-4E04-A3C3-4EF119FF0CEE}" srcOrd="0" destOrd="5" presId="urn:microsoft.com/office/officeart/2005/8/layout/hList3"/>
    <dgm:cxn modelId="{5FA71BF0-6125-4166-9DEE-1EABC68B0CE4}" srcId="{1AF8661E-2AD4-4642-B0EE-F74103D0D397}" destId="{382A429D-C82C-4394-A862-C61F4E910E82}" srcOrd="3" destOrd="0" parTransId="{E4D8B758-B550-47D5-972C-CB852B0E9DA3}" sibTransId="{8D35228B-E19D-4FEF-8A72-3A39797234C4}"/>
    <dgm:cxn modelId="{BFD0C017-CB05-4392-9E71-37D5D4976353}" srcId="{1AF8661E-2AD4-4642-B0EE-F74103D0D397}" destId="{05153175-9B1E-4972-954D-C6C4268FCEF1}" srcOrd="0" destOrd="0" parTransId="{E70E2378-68EC-4165-A5BB-3C7C390F7F0C}" sibTransId="{55FA037C-A568-4C94-A37D-BF01A8F1B183}"/>
    <dgm:cxn modelId="{4C2AF6FF-EA55-47E3-A9B7-F09F0EAD382E}" srcId="{FA3C5E1C-93EF-4349-A9CA-B59F0FF50991}" destId="{003A3351-C970-4E21-9A82-D09A8FD8AF9A}" srcOrd="1" destOrd="0" parTransId="{5E55AB60-D452-4DF0-9732-F02E3E41CF3D}" sibTransId="{32784ED5-0989-45E2-8FEE-E74B5A0B41A8}"/>
    <dgm:cxn modelId="{53216B1F-9254-42CA-844E-344E695B9460}" type="presOf" srcId="{A666EC44-FD28-4A97-BF96-B06F883D1000}" destId="{6CA2AA88-9779-4E5B-800E-7834116F0BAC}" srcOrd="0" destOrd="4" presId="urn:microsoft.com/office/officeart/2005/8/layout/hList3"/>
    <dgm:cxn modelId="{FF8612B7-DD6D-4D6A-80B0-8FF99F5734DA}" srcId="{B464FD39-2144-4AB6-890B-EE4DA91EDAC1}" destId="{68E9E575-A350-4AF0-9F2E-5A529FE961AF}" srcOrd="0" destOrd="0" parTransId="{1D28912E-1AF7-40C5-96D6-F16977E47908}" sibTransId="{ACA94923-FF6B-45EE-9635-27964E836188}"/>
    <dgm:cxn modelId="{E67D253E-54F4-4D7D-A441-37B05556E388}" type="presOf" srcId="{924F4DCF-1E5F-438B-A03D-2A461B3E7D0A}" destId="{6CA2AA88-9779-4E5B-800E-7834116F0BAC}" srcOrd="0" destOrd="5" presId="urn:microsoft.com/office/officeart/2005/8/layout/hList3"/>
    <dgm:cxn modelId="{0F4E7D0E-2B91-406C-AC59-DFF5162625D2}" type="presOf" srcId="{7B333F41-99A6-4BF5-8798-B1ACE42CB141}" destId="{115E4AE5-1DAF-4E04-A3C3-4EF119FF0CEE}" srcOrd="0" destOrd="6" presId="urn:microsoft.com/office/officeart/2005/8/layout/hList3"/>
    <dgm:cxn modelId="{03F1F259-280C-47D7-B5CE-959C39CADFFC}" srcId="{68E9E575-A350-4AF0-9F2E-5A529FE961AF}" destId="{1AF8661E-2AD4-4642-B0EE-F74103D0D397}" srcOrd="2" destOrd="0" parTransId="{C6FE4BF3-25AE-47A8-99D2-EAC07FE74628}" sibTransId="{3AD295B5-9BB8-4661-96D0-74A4AC232F85}"/>
    <dgm:cxn modelId="{E2AF4C1F-FEF6-4F88-A62B-2D4742D5AA89}" srcId="{FA3C5E1C-93EF-4349-A9CA-B59F0FF50991}" destId="{4EFB4384-7405-4E30-B315-8663B99F8B28}" srcOrd="0" destOrd="0" parTransId="{B1D73EF2-3C0F-43B4-8F2C-E35858AB9198}" sibTransId="{D72B78B8-CA61-47ED-A745-D49BD808FEAB}"/>
    <dgm:cxn modelId="{94494BDD-6E5C-492C-A132-A06A8F0C9D98}" type="presOf" srcId="{D8130F44-FC61-4B90-BE54-152AA7C05A6B}" destId="{E8683672-24ED-455B-9B01-17C0819DB66A}" srcOrd="0" destOrd="3" presId="urn:microsoft.com/office/officeart/2005/8/layout/hList3"/>
    <dgm:cxn modelId="{150EE35D-4E51-4480-A4E6-9D3B52E76454}" srcId="{4CD632CC-D139-499A-B564-A43898B4293C}" destId="{532C9139-364C-48D9-94FE-A6FEC6061C11}" srcOrd="0" destOrd="0" parTransId="{3A904C57-8104-4697-ADBA-FC67B1B2EE7D}" sibTransId="{84A521BB-D00E-4593-8307-5B134E0FDE3D}"/>
    <dgm:cxn modelId="{B849A012-74F9-4526-9F20-ED7B97E6E26C}" type="presOf" srcId="{DC89BF88-8551-4028-AB7F-37E9A4126F82}" destId="{115E4AE5-1DAF-4E04-A3C3-4EF119FF0CEE}" srcOrd="0" destOrd="3" presId="urn:microsoft.com/office/officeart/2005/8/layout/hList3"/>
    <dgm:cxn modelId="{0A6CE66D-3430-4888-BEA7-7109997578BD}" srcId="{178C9DA3-455C-4922-9E4B-95374B2BC32E}" destId="{A666EC44-FD28-4A97-BF96-B06F883D1000}" srcOrd="3" destOrd="0" parTransId="{3E4AD8D8-3D68-4279-B788-57428A29C4D9}" sibTransId="{24BA2263-1839-4FE1-86BA-30DE4BB776E2}"/>
    <dgm:cxn modelId="{7A4F250C-FE63-4370-BD7E-98446DD32101}" srcId="{178C9DA3-455C-4922-9E4B-95374B2BC32E}" destId="{42F4EA69-BAA7-4B10-8BD5-8DECE44ADA94}" srcOrd="1" destOrd="0" parTransId="{D9A584B1-26CE-4780-8A67-E7490958CEBB}" sibTransId="{90E441D6-35E2-46DB-9189-2C38F2CC6AEE}"/>
    <dgm:cxn modelId="{305791D0-9F41-44F3-B372-31596456F0CF}" srcId="{68E9E575-A350-4AF0-9F2E-5A529FE961AF}" destId="{4CD632CC-D139-499A-B564-A43898B4293C}" srcOrd="0" destOrd="0" parTransId="{3550ABD6-AEFA-47E9-AF38-01AC7E140D13}" sibTransId="{41688047-6456-4EC1-B068-EE560F1413C1}"/>
    <dgm:cxn modelId="{DB7F8B56-698D-442E-8DF8-01A608FE6320}" type="presOf" srcId="{F1ABAF9D-B424-4528-8758-14150565E94F}" destId="{163CFD74-A890-4C22-A9F4-2CC60D61B577}" srcOrd="0" destOrd="3" presId="urn:microsoft.com/office/officeart/2005/8/layout/hList3"/>
    <dgm:cxn modelId="{CEB774F2-1146-4CF9-959C-4576BD240420}" type="presOf" srcId="{C0BDFBCD-7830-4777-BF5F-4FA711FF50F1}" destId="{E8683672-24ED-455B-9B01-17C0819DB66A}" srcOrd="0" destOrd="4" presId="urn:microsoft.com/office/officeart/2005/8/layout/hList3"/>
    <dgm:cxn modelId="{E8FB1E63-27BB-4514-90F0-D71ED450F78B}" type="presOf" srcId="{9B59CE30-D9CE-4DE0-AA3A-F2B2ED3A217B}" destId="{E8683672-24ED-455B-9B01-17C0819DB66A}" srcOrd="0" destOrd="6" presId="urn:microsoft.com/office/officeart/2005/8/layout/hList3"/>
    <dgm:cxn modelId="{5234E41F-775B-46D6-9688-12ECE7D216E9}" type="presOf" srcId="{05153175-9B1E-4972-954D-C6C4268FCEF1}" destId="{163CFD74-A890-4C22-A9F4-2CC60D61B577}" srcOrd="0" destOrd="1" presId="urn:microsoft.com/office/officeart/2005/8/layout/hList3"/>
    <dgm:cxn modelId="{0309CA29-CB54-4471-9EA6-2F7FC34228E0}" srcId="{FA3C5E1C-93EF-4349-A9CA-B59F0FF50991}" destId="{7FBB9266-5C66-4791-8797-795793336C03}" srcOrd="4" destOrd="0" parTransId="{E6107DE5-5FE5-43E0-9770-E60F3D9EA857}" sibTransId="{F2F21ABD-944F-4304-AF7D-E9E05CCDC57A}"/>
    <dgm:cxn modelId="{60379AC3-FADC-4068-AB77-476F1D2B9C26}" type="presOf" srcId="{1AF8661E-2AD4-4642-B0EE-F74103D0D397}" destId="{163CFD74-A890-4C22-A9F4-2CC60D61B577}" srcOrd="0" destOrd="0" presId="urn:microsoft.com/office/officeart/2005/8/layout/hList3"/>
    <dgm:cxn modelId="{21646DFE-C363-40FC-9E44-A6B26CD2EE72}" type="presOf" srcId="{B464FD39-2144-4AB6-890B-EE4DA91EDAC1}" destId="{8730EB03-B50B-4DD2-91F0-C3C00816B082}" srcOrd="0" destOrd="0" presId="urn:microsoft.com/office/officeart/2005/8/layout/hList3"/>
    <dgm:cxn modelId="{3F26DE13-74C6-45D3-8790-ADDFDFA3C2C2}" srcId="{4CD632CC-D139-499A-B564-A43898B4293C}" destId="{2DC0718C-89B0-4912-9B61-FF79DE7D673F}" srcOrd="3" destOrd="0" parTransId="{8151C710-63B4-4F78-9E91-749E0197B362}" sibTransId="{8CD96C1F-19A4-43BD-98EE-251789949877}"/>
    <dgm:cxn modelId="{590EA072-4F7C-4C57-B23C-182308971C28}" type="presOf" srcId="{4EFB4384-7405-4E30-B315-8663B99F8B28}" destId="{E8683672-24ED-455B-9B01-17C0819DB66A}" srcOrd="0" destOrd="1" presId="urn:microsoft.com/office/officeart/2005/8/layout/hList3"/>
    <dgm:cxn modelId="{6A15FE23-B052-41D8-A707-F66D98036C32}" type="presOf" srcId="{1B0B714A-D760-4150-A62B-B1557856BCB2}" destId="{163CFD74-A890-4C22-A9F4-2CC60D61B577}" srcOrd="0" destOrd="2" presId="urn:microsoft.com/office/officeart/2005/8/layout/hList3"/>
    <dgm:cxn modelId="{6C06E414-D9CE-4986-B3DC-EA6AF11C70A9}" srcId="{FA3C5E1C-93EF-4349-A9CA-B59F0FF50991}" destId="{D1EE8BD3-D0F3-4C5F-BE54-7DB4993C623F}" srcOrd="6" destOrd="0" parTransId="{7C0C39BE-DF4E-46A9-9F97-3412FBC84911}" sibTransId="{4DE4930A-4447-4341-A57C-167F6A9D14DA}"/>
    <dgm:cxn modelId="{BDB01940-3112-4562-B48F-447684EC9948}" type="presOf" srcId="{2DC0718C-89B0-4912-9B61-FF79DE7D673F}" destId="{115E4AE5-1DAF-4E04-A3C3-4EF119FF0CEE}" srcOrd="0" destOrd="4" presId="urn:microsoft.com/office/officeart/2005/8/layout/hList3"/>
    <dgm:cxn modelId="{772634FE-F2BB-41F0-9051-794AB060333F}" type="presOf" srcId="{68E9E575-A350-4AF0-9F2E-5A529FE961AF}" destId="{0E4FF1C9-38E8-4A93-89F6-7060357F2AA9}" srcOrd="0" destOrd="0" presId="urn:microsoft.com/office/officeart/2005/8/layout/hList3"/>
    <dgm:cxn modelId="{414B0B44-4B20-44B8-B841-F435C78B7949}" type="presOf" srcId="{003A3351-C970-4E21-9A82-D09A8FD8AF9A}" destId="{E8683672-24ED-455B-9B01-17C0819DB66A}" srcOrd="0" destOrd="2" presId="urn:microsoft.com/office/officeart/2005/8/layout/hList3"/>
    <dgm:cxn modelId="{3321695A-2D2F-4616-A252-8D8C3348425C}" type="presOf" srcId="{532C9139-364C-48D9-94FE-A6FEC6061C11}" destId="{115E4AE5-1DAF-4E04-A3C3-4EF119FF0CEE}" srcOrd="0" destOrd="1" presId="urn:microsoft.com/office/officeart/2005/8/layout/hList3"/>
    <dgm:cxn modelId="{0B666DBB-3246-4C22-9D9F-513F2A24CAEF}" type="presOf" srcId="{7FBB9266-5C66-4791-8797-795793336C03}" destId="{E8683672-24ED-455B-9B01-17C0819DB66A}" srcOrd="0" destOrd="5" presId="urn:microsoft.com/office/officeart/2005/8/layout/hList3"/>
    <dgm:cxn modelId="{24FC513C-08FA-4ADD-943F-3FAA8C654E20}" type="presOf" srcId="{D1EE8BD3-D0F3-4C5F-BE54-7DB4993C623F}" destId="{E8683672-24ED-455B-9B01-17C0819DB66A}" srcOrd="0" destOrd="7" presId="urn:microsoft.com/office/officeart/2005/8/layout/hList3"/>
    <dgm:cxn modelId="{95955DBC-A83B-4C9B-B72A-861BC68E1B3A}" srcId="{4CD632CC-D139-499A-B564-A43898B4293C}" destId="{503E2575-6210-43E1-9C0D-D57C726FAD84}" srcOrd="1" destOrd="0" parTransId="{43BC5550-CAE9-4FAA-BF25-3295F999C628}" sibTransId="{ABB91F5D-36DF-40CC-9D57-4300A4D6966B}"/>
    <dgm:cxn modelId="{709AC414-D3CA-4852-A8A6-0B484A1442D5}" srcId="{FA3C5E1C-93EF-4349-A9CA-B59F0FF50991}" destId="{9B59CE30-D9CE-4DE0-AA3A-F2B2ED3A217B}" srcOrd="5" destOrd="0" parTransId="{7EF36F1B-9442-4ACA-ADF9-2D7E48707524}" sibTransId="{9B4AE013-77BB-4965-8025-2637FEA935E6}"/>
    <dgm:cxn modelId="{F5D0806D-A125-4652-A753-058F0C2E709C}" srcId="{178C9DA3-455C-4922-9E4B-95374B2BC32E}" destId="{CB054636-650F-4D18-B53D-8A874749FDDD}" srcOrd="2" destOrd="0" parTransId="{6541A372-ACFE-401C-8292-293AF8249D66}" sibTransId="{D50CAC84-B246-45C4-9577-7669E82F14D5}"/>
    <dgm:cxn modelId="{4930E091-793D-46E2-A669-3FDB3DFD6807}" type="presParOf" srcId="{8730EB03-B50B-4DD2-91F0-C3C00816B082}" destId="{0E4FF1C9-38E8-4A93-89F6-7060357F2AA9}" srcOrd="0" destOrd="0" presId="urn:microsoft.com/office/officeart/2005/8/layout/hList3"/>
    <dgm:cxn modelId="{E17B9848-C6F1-4404-85A2-2F9891561EDC}" type="presParOf" srcId="{8730EB03-B50B-4DD2-91F0-C3C00816B082}" destId="{19ACBCD5-ABA3-4ED6-8B34-641C89F5C512}" srcOrd="1" destOrd="0" presId="urn:microsoft.com/office/officeart/2005/8/layout/hList3"/>
    <dgm:cxn modelId="{4D2415D7-79F1-490E-B574-43AE528E573C}" type="presParOf" srcId="{19ACBCD5-ABA3-4ED6-8B34-641C89F5C512}" destId="{115E4AE5-1DAF-4E04-A3C3-4EF119FF0CEE}" srcOrd="0" destOrd="0" presId="urn:microsoft.com/office/officeart/2005/8/layout/hList3"/>
    <dgm:cxn modelId="{50A46C33-B564-48DA-B763-88CD79F07C32}" type="presParOf" srcId="{19ACBCD5-ABA3-4ED6-8B34-641C89F5C512}" destId="{E8683672-24ED-455B-9B01-17C0819DB66A}" srcOrd="1" destOrd="0" presId="urn:microsoft.com/office/officeart/2005/8/layout/hList3"/>
    <dgm:cxn modelId="{8CD957ED-9184-4D75-9E0D-CAE778A955C3}" type="presParOf" srcId="{19ACBCD5-ABA3-4ED6-8B34-641C89F5C512}" destId="{163CFD74-A890-4C22-A9F4-2CC60D61B577}" srcOrd="2" destOrd="0" presId="urn:microsoft.com/office/officeart/2005/8/layout/hList3"/>
    <dgm:cxn modelId="{3E4E42E4-7EDD-412B-B9A3-D10CC4BD7921}" type="presParOf" srcId="{19ACBCD5-ABA3-4ED6-8B34-641C89F5C512}" destId="{6CA2AA88-9779-4E5B-800E-7834116F0BAC}" srcOrd="3" destOrd="0" presId="urn:microsoft.com/office/officeart/2005/8/layout/hList3"/>
    <dgm:cxn modelId="{8EF5C9F4-B7E5-4301-856F-9484379A92CF}" type="presParOf" srcId="{8730EB03-B50B-4DD2-91F0-C3C00816B082}" destId="{9F1AA39A-C837-4B75-99F4-64AFEA730F0A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8A8907-C6B0-4C84-866A-7DA6BE1D6CA1}">
      <dsp:nvSpPr>
        <dsp:cNvPr id="0" name=""/>
        <dsp:cNvSpPr/>
      </dsp:nvSpPr>
      <dsp:spPr>
        <a:xfrm>
          <a:off x="36694" y="0"/>
          <a:ext cx="5824492" cy="5824492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226B71-49C6-40E0-BE6D-21573F43E5E6}">
      <dsp:nvSpPr>
        <dsp:cNvPr id="0" name=""/>
        <dsp:cNvSpPr/>
      </dsp:nvSpPr>
      <dsp:spPr>
        <a:xfrm>
          <a:off x="3281961" y="459133"/>
          <a:ext cx="2329796" cy="2329796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/>
            <a:t>ZAYIF YÖNLER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Fakülteye özel bir fakülte binasının olmayışı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Akademik personel sayısının azlığı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İdari personel sayısının azlığı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Laboratuvarların sayısında ve donanımında artışa ihtiyaç duyulması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ERASMUS ikili anlaşma sayısının az oluşu 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Şehirde öğrencilerin ikameti açısından kiraların yüksekliği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Öğrencilerin staj imkânlarının Gaziantep içerisinde sınırlı olması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Jeopolitik konum nedeniyle oluşan olumsuz algı</a:t>
          </a:r>
        </a:p>
      </dsp:txBody>
      <dsp:txXfrm>
        <a:off x="3395692" y="572864"/>
        <a:ext cx="2102334" cy="2102334"/>
      </dsp:txXfrm>
    </dsp:sp>
    <dsp:sp modelId="{FB06F1FF-C23A-40CF-8FD3-ADB0E83BE713}">
      <dsp:nvSpPr>
        <dsp:cNvPr id="0" name=""/>
        <dsp:cNvSpPr/>
      </dsp:nvSpPr>
      <dsp:spPr>
        <a:xfrm>
          <a:off x="373745" y="474171"/>
          <a:ext cx="2367259" cy="2314769"/>
        </a:xfrm>
        <a:prstGeom prst="round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/>
            <a:t>GÜÇLÜ YÖNLER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Multidisipliner fakülte yapısı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Bünyesinde “Uçuş Okulu” bulunan nadir fakültelerden biri olmak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%100 İngilizce eğitim  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Genç ve dinamik akademik kadro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Akademik kadronun yüksek patent sayısı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Fakülte bünyesinde bölümlerin birbirine akademik desteği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Sektör uzmanları ve kuruluşları ile entegrasyon ve akademik destek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Mezunların iş bulabilme kolaylığı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Lisansüstü programlar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ICAO NGAP (Next Generation Aviation Proffesionals) programı üyeliği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Çift anadal ve yan anadal imkânları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Merkez kampüs içerisinde kampüs imkânlarına yakınlık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Katılımlı yönetim şekli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Güçlü ve çok uluslu öğrenci profili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Öğrenciler, akademik kadro ve idari personel arasında güçlü iletişim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Projelerle öğrencileri destekleyen bir sanayi şehrinde bulunmak</a:t>
          </a:r>
        </a:p>
        <a:p>
          <a:pPr marL="57150" lvl="1" indent="-57150" algn="l" defTabSz="2444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550" kern="1200"/>
            <a:t>Öğrenci açısından Gaziantep’e ulaşım imkânlarının çokluğu ve kolaylığı</a:t>
          </a:r>
        </a:p>
      </dsp:txBody>
      <dsp:txXfrm>
        <a:off x="486743" y="587169"/>
        <a:ext cx="2141263" cy="2088773"/>
      </dsp:txXfrm>
    </dsp:sp>
    <dsp:sp modelId="{46C65F8F-5F59-4ACF-983C-AD0EA6CA834A}">
      <dsp:nvSpPr>
        <dsp:cNvPr id="0" name=""/>
        <dsp:cNvSpPr/>
      </dsp:nvSpPr>
      <dsp:spPr>
        <a:xfrm>
          <a:off x="437861" y="3131153"/>
          <a:ext cx="2329796" cy="2329796"/>
        </a:xfrm>
        <a:prstGeom prst="round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/>
            <a:t>FIRSATLAR</a:t>
          </a:r>
          <a:endParaRPr lang="tr-TR" sz="7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Havacılığın ülkemizde politik açıdan gelişimine önem verilen bir alan olması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Mezunların diğer alanlara göre daha yüksek istihdam olasılığı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Havayolu taşımacılığı sektöründe, alan mezunlarının istihdamına yönelik artan farkındalık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Gaziantep ilinin ve ülke genelinin artan havayolu taşımacılık hacmi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Uçak-uzay teknolojilerine yönelik ilgi ve teşvikler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tr-TR" sz="700" kern="1200"/>
        </a:p>
      </dsp:txBody>
      <dsp:txXfrm>
        <a:off x="551592" y="3244884"/>
        <a:ext cx="2102334" cy="2102334"/>
      </dsp:txXfrm>
    </dsp:sp>
    <dsp:sp modelId="{FB275FBC-5C17-4C9D-B2EA-CDC7E8905ABF}">
      <dsp:nvSpPr>
        <dsp:cNvPr id="0" name=""/>
        <dsp:cNvSpPr/>
      </dsp:nvSpPr>
      <dsp:spPr>
        <a:xfrm>
          <a:off x="3283056" y="3138678"/>
          <a:ext cx="2329796" cy="2329796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/>
            <a:t>TEHDİTLER</a:t>
          </a:r>
          <a:endParaRPr lang="tr-TR" sz="11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Havayolu taşımacılığı sektörünün konjonktürel   dalgalanmalardan etkilenmesi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Pandemi sürecinde sektörün olumsuz yönde etkilenmesi ve istihdam açısından oluşan olumsuz algı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Artan fiyatlar ve öğrencilerin yaşamlarını idame etmeye yönelik endişesi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600" kern="1200"/>
            <a:t>Değişen demografik yapı ve ilgili olumsuz algı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tr-TR" sz="600" kern="1200"/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tr-TR" sz="600" kern="1200"/>
        </a:p>
      </dsp:txBody>
      <dsp:txXfrm>
        <a:off x="3396787" y="3252409"/>
        <a:ext cx="2102334" cy="21023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FF1C9-38E8-4A93-89F6-7060357F2AA9}">
      <dsp:nvSpPr>
        <dsp:cNvPr id="0" name=""/>
        <dsp:cNvSpPr/>
      </dsp:nvSpPr>
      <dsp:spPr>
        <a:xfrm>
          <a:off x="0" y="141917"/>
          <a:ext cx="5760720" cy="549961"/>
        </a:xfrm>
        <a:prstGeom prst="rect">
          <a:avLst/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800" b="1" kern="1200"/>
            <a:t>P E S T</a:t>
          </a:r>
          <a:endParaRPr lang="tr-TR" sz="2100" b="1" kern="1200"/>
        </a:p>
      </dsp:txBody>
      <dsp:txXfrm>
        <a:off x="0" y="141917"/>
        <a:ext cx="5760720" cy="549961"/>
      </dsp:txXfrm>
    </dsp:sp>
    <dsp:sp modelId="{115E4AE5-1DAF-4E04-A3C3-4EF119FF0CEE}">
      <dsp:nvSpPr>
        <dsp:cNvPr id="0" name=""/>
        <dsp:cNvSpPr/>
      </dsp:nvSpPr>
      <dsp:spPr>
        <a:xfrm>
          <a:off x="0" y="712768"/>
          <a:ext cx="1440180" cy="2901650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POLİTİK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İlgili yasalar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Yök mevzuatı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Gaziantep Üniversitesi yönetmelikleri ve kararları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SHGM mevzuatı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Ulusal havacılık politikası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Uluslararası ilişkiler</a:t>
          </a:r>
        </a:p>
      </dsp:txBody>
      <dsp:txXfrm>
        <a:off x="0" y="712768"/>
        <a:ext cx="1440180" cy="2901650"/>
      </dsp:txXfrm>
    </dsp:sp>
    <dsp:sp modelId="{E8683672-24ED-455B-9B01-17C0819DB66A}">
      <dsp:nvSpPr>
        <dsp:cNvPr id="0" name=""/>
        <dsp:cNvSpPr/>
      </dsp:nvSpPr>
      <dsp:spPr>
        <a:xfrm>
          <a:off x="1440179" y="712768"/>
          <a:ext cx="1440180" cy="2901650"/>
        </a:xfrm>
        <a:prstGeom prst="rect">
          <a:avLst/>
        </a:prstGeom>
        <a:solidFill>
          <a:schemeClr val="accent4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kern="1200"/>
            <a:t>EKONOMİK</a:t>
          </a:r>
          <a:endParaRPr lang="tr-TR" sz="15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Dünya geneli ekonomik konjonktür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Havacılık sektörü hacmi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Ulusal ekonomik koşullar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Enflasyon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Ekonomik büyüme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İstihdam hacmi ve koşulları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Havacılık sektörü destekleri</a:t>
          </a:r>
        </a:p>
      </dsp:txBody>
      <dsp:txXfrm>
        <a:off x="1440179" y="712768"/>
        <a:ext cx="1440180" cy="2901650"/>
      </dsp:txXfrm>
    </dsp:sp>
    <dsp:sp modelId="{163CFD74-A890-4C22-A9F4-2CC60D61B577}">
      <dsp:nvSpPr>
        <dsp:cNvPr id="0" name=""/>
        <dsp:cNvSpPr/>
      </dsp:nvSpPr>
      <dsp:spPr>
        <a:xfrm>
          <a:off x="2895928" y="706970"/>
          <a:ext cx="1440180" cy="2901650"/>
        </a:xfrm>
        <a:prstGeom prst="rect">
          <a:avLst/>
        </a:prstGeom>
        <a:solidFill>
          <a:srgbClr val="456BC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kern="1200"/>
            <a:t>SOSYAL</a:t>
          </a:r>
          <a:endParaRPr lang="tr-TR" sz="15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Nüfus artışı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Demografik yapı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Pandemi ve süregelen etkileri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Çevresel farkındalık (enerjinin verimli kullanımı, karbon emisyonları)</a:t>
          </a:r>
        </a:p>
      </dsp:txBody>
      <dsp:txXfrm>
        <a:off x="2895928" y="706970"/>
        <a:ext cx="1440180" cy="2901650"/>
      </dsp:txXfrm>
    </dsp:sp>
    <dsp:sp modelId="{6CA2AA88-9779-4E5B-800E-7834116F0BAC}">
      <dsp:nvSpPr>
        <dsp:cNvPr id="0" name=""/>
        <dsp:cNvSpPr/>
      </dsp:nvSpPr>
      <dsp:spPr>
        <a:xfrm>
          <a:off x="4304971" y="712768"/>
          <a:ext cx="1440180" cy="2901650"/>
        </a:xfrm>
        <a:prstGeom prst="rect">
          <a:avLst/>
        </a:prstGeom>
        <a:solidFill>
          <a:srgbClr val="2CA3D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500" b="1" kern="1200"/>
            <a:t>TEKNOLOJİK</a:t>
          </a:r>
          <a:endParaRPr lang="tr-TR" sz="15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Teknolojik gelişmeler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Ar-Ge çalışmaları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TÜBİTAK destekleri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Patentler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Laboratuvarlar</a:t>
          </a:r>
        </a:p>
      </dsp:txBody>
      <dsp:txXfrm>
        <a:off x="4304971" y="712768"/>
        <a:ext cx="1440180" cy="2901650"/>
      </dsp:txXfrm>
    </dsp:sp>
    <dsp:sp modelId="{9F1AA39A-C837-4B75-99F4-64AFEA730F0A}">
      <dsp:nvSpPr>
        <dsp:cNvPr id="0" name=""/>
        <dsp:cNvSpPr/>
      </dsp:nvSpPr>
      <dsp:spPr>
        <a:xfrm>
          <a:off x="0" y="3346839"/>
          <a:ext cx="5760720" cy="2629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Yeşil Sar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3F7C-E6DC-4A36-B2EE-9177F926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GAÜNTDP</cp:lastModifiedBy>
  <cp:revision>2</cp:revision>
  <dcterms:created xsi:type="dcterms:W3CDTF">2023-01-02T10:05:00Z</dcterms:created>
  <dcterms:modified xsi:type="dcterms:W3CDTF">2023-01-02T10:05:00Z</dcterms:modified>
</cp:coreProperties>
</file>