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4" w:type="dxa"/>
        <w:tblInd w:w="-781" w:type="dxa"/>
        <w:tblCellMar>
          <w:top w:w="7" w:type="dxa"/>
          <w:left w:w="70" w:type="dxa"/>
          <w:right w:w="115" w:type="dxa"/>
        </w:tblCellMar>
        <w:tblLook w:val="04A0" w:firstRow="1" w:lastRow="0" w:firstColumn="1" w:lastColumn="0" w:noHBand="0" w:noVBand="1"/>
      </w:tblPr>
      <w:tblGrid>
        <w:gridCol w:w="8506"/>
        <w:gridCol w:w="280"/>
        <w:gridCol w:w="1988"/>
      </w:tblGrid>
      <w:tr w:rsidR="003D6CE3" w:rsidRPr="002435B2" w:rsidTr="00F57717">
        <w:trPr>
          <w:trHeight w:val="114"/>
        </w:trPr>
        <w:tc>
          <w:tcPr>
            <w:tcW w:w="8506" w:type="dxa"/>
            <w:tcBorders>
              <w:top w:val="single" w:sz="4" w:space="0" w:color="000000"/>
              <w:left w:val="single" w:sz="4" w:space="0" w:color="000000"/>
              <w:bottom w:val="single" w:sz="4" w:space="0" w:color="000000"/>
              <w:right w:val="nil"/>
            </w:tcBorders>
          </w:tcPr>
          <w:p w:rsidR="003D6CE3" w:rsidRPr="002435B2" w:rsidRDefault="003D6CE3" w:rsidP="001A5C54">
            <w:pPr>
              <w:spacing w:line="360" w:lineRule="auto"/>
              <w:ind w:left="38"/>
              <w:rPr>
                <w:rFonts w:ascii="Times New Roman" w:hAnsi="Times New Roman" w:cs="Times New Roman"/>
                <w:sz w:val="16"/>
                <w:szCs w:val="24"/>
              </w:rPr>
            </w:pPr>
            <w:r w:rsidRPr="002435B2">
              <w:rPr>
                <w:rFonts w:ascii="Times New Roman" w:hAnsi="Times New Roman" w:cs="Times New Roman"/>
                <w:b/>
                <w:sz w:val="16"/>
                <w:szCs w:val="24"/>
              </w:rPr>
              <w:t xml:space="preserve">Revizyon Açıklaması </w:t>
            </w:r>
          </w:p>
          <w:p w:rsidR="003D6CE3" w:rsidRPr="002435B2" w:rsidRDefault="003D6CE3" w:rsidP="001A5C54">
            <w:pPr>
              <w:spacing w:line="360" w:lineRule="auto"/>
              <w:ind w:left="38"/>
              <w:rPr>
                <w:rFonts w:ascii="Times New Roman" w:hAnsi="Times New Roman" w:cs="Times New Roman"/>
                <w:sz w:val="16"/>
                <w:szCs w:val="24"/>
              </w:rPr>
            </w:pPr>
          </w:p>
        </w:tc>
        <w:tc>
          <w:tcPr>
            <w:tcW w:w="280" w:type="dxa"/>
            <w:tcBorders>
              <w:top w:val="single" w:sz="4" w:space="0" w:color="000000"/>
              <w:left w:val="nil"/>
              <w:bottom w:val="single" w:sz="4" w:space="0" w:color="000000"/>
              <w:right w:val="single" w:sz="4" w:space="0" w:color="000000"/>
            </w:tcBorders>
          </w:tcPr>
          <w:p w:rsidR="003D6CE3" w:rsidRPr="002435B2" w:rsidRDefault="003D6CE3" w:rsidP="001A5C54">
            <w:pPr>
              <w:spacing w:after="160" w:line="360" w:lineRule="auto"/>
              <w:rPr>
                <w:rFonts w:ascii="Times New Roman" w:hAnsi="Times New Roman" w:cs="Times New Roman"/>
                <w:sz w:val="16"/>
                <w:szCs w:val="24"/>
              </w:rPr>
            </w:pPr>
          </w:p>
        </w:tc>
        <w:tc>
          <w:tcPr>
            <w:tcW w:w="1988" w:type="dxa"/>
            <w:tcBorders>
              <w:top w:val="single" w:sz="4" w:space="0" w:color="000000"/>
              <w:left w:val="single" w:sz="4" w:space="0" w:color="000000"/>
              <w:bottom w:val="single" w:sz="4" w:space="0" w:color="000000"/>
              <w:right w:val="single" w:sz="4" w:space="0" w:color="000000"/>
            </w:tcBorders>
          </w:tcPr>
          <w:p w:rsidR="003D6CE3" w:rsidRPr="002435B2" w:rsidRDefault="003D6CE3" w:rsidP="001A5C54">
            <w:pPr>
              <w:spacing w:line="360" w:lineRule="auto"/>
              <w:ind w:left="38"/>
              <w:rPr>
                <w:rFonts w:ascii="Times New Roman" w:hAnsi="Times New Roman" w:cs="Times New Roman"/>
                <w:sz w:val="16"/>
                <w:szCs w:val="24"/>
              </w:rPr>
            </w:pPr>
            <w:r w:rsidRPr="002435B2">
              <w:rPr>
                <w:rFonts w:ascii="Times New Roman" w:hAnsi="Times New Roman" w:cs="Times New Roman"/>
                <w:b/>
                <w:sz w:val="16"/>
                <w:szCs w:val="24"/>
              </w:rPr>
              <w:t xml:space="preserve">Madde No </w:t>
            </w:r>
          </w:p>
        </w:tc>
      </w:tr>
      <w:tr w:rsidR="003D6CE3" w:rsidRPr="002435B2" w:rsidTr="00F57717">
        <w:trPr>
          <w:trHeight w:val="1411"/>
        </w:trPr>
        <w:tc>
          <w:tcPr>
            <w:tcW w:w="8506" w:type="dxa"/>
            <w:tcBorders>
              <w:top w:val="single" w:sz="4" w:space="0" w:color="000000"/>
              <w:left w:val="single" w:sz="4" w:space="0" w:color="000000"/>
              <w:bottom w:val="single" w:sz="4" w:space="0" w:color="000000"/>
              <w:right w:val="nil"/>
            </w:tcBorders>
          </w:tcPr>
          <w:p w:rsidR="008F5A84" w:rsidRPr="002435B2" w:rsidRDefault="00AD4567" w:rsidP="001A5C54">
            <w:pPr>
              <w:spacing w:line="360" w:lineRule="auto"/>
              <w:ind w:left="38"/>
              <w:rPr>
                <w:rFonts w:ascii="Times New Roman" w:hAnsi="Times New Roman" w:cs="Times New Roman"/>
                <w:sz w:val="16"/>
                <w:szCs w:val="24"/>
              </w:rPr>
            </w:pPr>
            <w:r w:rsidRPr="002435B2">
              <w:rPr>
                <w:rFonts w:ascii="Times New Roman" w:hAnsi="Times New Roman" w:cs="Times New Roman"/>
                <w:sz w:val="16"/>
                <w:szCs w:val="24"/>
              </w:rPr>
              <w:t>Kalite Güvence Birimi ifadesi Kalite Geliştirme Koordinatörlüğü olarak yenilenmiştir.</w:t>
            </w:r>
          </w:p>
          <w:p w:rsidR="008F5A84" w:rsidRPr="002435B2" w:rsidRDefault="008F5A84" w:rsidP="001A5C54">
            <w:pPr>
              <w:spacing w:line="360" w:lineRule="auto"/>
              <w:ind w:left="38"/>
              <w:rPr>
                <w:rFonts w:ascii="Times New Roman" w:hAnsi="Times New Roman" w:cs="Times New Roman"/>
                <w:sz w:val="16"/>
                <w:szCs w:val="24"/>
              </w:rPr>
            </w:pPr>
          </w:p>
          <w:p w:rsidR="00676D92" w:rsidRPr="002435B2" w:rsidRDefault="00AD4567" w:rsidP="001A5C54">
            <w:pPr>
              <w:spacing w:line="360" w:lineRule="auto"/>
              <w:ind w:left="38"/>
              <w:rPr>
                <w:rFonts w:ascii="Times New Roman" w:hAnsi="Times New Roman" w:cs="Times New Roman"/>
                <w:sz w:val="16"/>
                <w:szCs w:val="24"/>
              </w:rPr>
            </w:pPr>
            <w:r w:rsidRPr="002435B2">
              <w:rPr>
                <w:rFonts w:ascii="Times New Roman" w:hAnsi="Times New Roman" w:cs="Times New Roman"/>
                <w:sz w:val="16"/>
                <w:szCs w:val="24"/>
              </w:rPr>
              <w:t xml:space="preserve">KYS-PLN-02.İç Tetkik Planı’nı Rektöre onaylatıldıktan sonra </w:t>
            </w:r>
            <w:proofErr w:type="spellStart"/>
            <w:r w:rsidRPr="002435B2">
              <w:rPr>
                <w:rFonts w:ascii="Times New Roman" w:hAnsi="Times New Roman" w:cs="Times New Roman"/>
                <w:sz w:val="16"/>
                <w:szCs w:val="24"/>
              </w:rPr>
              <w:t>orjinal</w:t>
            </w:r>
            <w:proofErr w:type="spellEnd"/>
            <w:r w:rsidRPr="002435B2">
              <w:rPr>
                <w:rFonts w:ascii="Times New Roman" w:hAnsi="Times New Roman" w:cs="Times New Roman"/>
                <w:sz w:val="16"/>
                <w:szCs w:val="24"/>
              </w:rPr>
              <w:t xml:space="preserve"> nüsha otomasyondan duyurulur. </w:t>
            </w:r>
          </w:p>
          <w:p w:rsidR="008F5A84" w:rsidRPr="002435B2" w:rsidRDefault="00676D92" w:rsidP="001A5C54">
            <w:pPr>
              <w:spacing w:line="360" w:lineRule="auto"/>
              <w:ind w:left="38"/>
              <w:rPr>
                <w:rFonts w:ascii="Times New Roman" w:hAnsi="Times New Roman" w:cs="Times New Roman"/>
                <w:sz w:val="16"/>
                <w:szCs w:val="24"/>
              </w:rPr>
            </w:pPr>
            <w:r w:rsidRPr="002435B2">
              <w:rPr>
                <w:rFonts w:ascii="Times New Roman" w:hAnsi="Times New Roman" w:cs="Times New Roman"/>
                <w:sz w:val="16"/>
                <w:szCs w:val="24"/>
              </w:rPr>
              <w:t xml:space="preserve">Bildirim Formunu doldurur ve uygunsuzluk konusunda uygunsuzluğun tespit edildiği bölümü/kişileri ile birlikte değerlendirir ve karar verirler. </w:t>
            </w:r>
          </w:p>
          <w:p w:rsidR="00676D92" w:rsidRPr="002435B2" w:rsidRDefault="00676D92" w:rsidP="001A5C54">
            <w:pPr>
              <w:spacing w:line="360" w:lineRule="auto"/>
              <w:ind w:left="38"/>
              <w:rPr>
                <w:rFonts w:ascii="Times New Roman" w:hAnsi="Times New Roman" w:cs="Times New Roman"/>
                <w:sz w:val="16"/>
                <w:szCs w:val="24"/>
              </w:rPr>
            </w:pPr>
          </w:p>
          <w:p w:rsidR="008F5A84" w:rsidRPr="002435B2" w:rsidRDefault="00676D92" w:rsidP="001A5C54">
            <w:pPr>
              <w:spacing w:line="360" w:lineRule="auto"/>
              <w:ind w:left="38"/>
              <w:rPr>
                <w:rFonts w:ascii="Times New Roman" w:hAnsi="Times New Roman" w:cs="Times New Roman"/>
                <w:sz w:val="16"/>
                <w:szCs w:val="24"/>
              </w:rPr>
            </w:pPr>
            <w:r w:rsidRPr="002435B2">
              <w:rPr>
                <w:rFonts w:ascii="Times New Roman" w:hAnsi="Times New Roman" w:cs="Times New Roman"/>
                <w:sz w:val="16"/>
                <w:szCs w:val="24"/>
              </w:rPr>
              <w:t xml:space="preserve">Tetkiklerde ileriki zamanda görev alması planlanan iç tetkikçi adayları tetkik planlarına gözlemci tetkikçi olarak eklenebilir. </w:t>
            </w:r>
          </w:p>
          <w:p w:rsidR="008F5A84" w:rsidRPr="002435B2" w:rsidRDefault="008F5A84" w:rsidP="001A5C54">
            <w:pPr>
              <w:spacing w:line="360" w:lineRule="auto"/>
              <w:ind w:left="38"/>
              <w:rPr>
                <w:rFonts w:ascii="Times New Roman" w:hAnsi="Times New Roman" w:cs="Times New Roman"/>
                <w:sz w:val="16"/>
                <w:szCs w:val="24"/>
              </w:rPr>
            </w:pPr>
            <w:r w:rsidRPr="002435B2">
              <w:rPr>
                <w:rFonts w:ascii="Times New Roman" w:hAnsi="Times New Roman" w:cs="Times New Roman"/>
                <w:sz w:val="16"/>
                <w:szCs w:val="24"/>
              </w:rPr>
              <w:t>İbareleri yenilenmiştir.</w:t>
            </w:r>
          </w:p>
        </w:tc>
        <w:tc>
          <w:tcPr>
            <w:tcW w:w="280" w:type="dxa"/>
            <w:tcBorders>
              <w:top w:val="single" w:sz="4" w:space="0" w:color="000000"/>
              <w:left w:val="nil"/>
              <w:bottom w:val="single" w:sz="4" w:space="0" w:color="000000"/>
              <w:right w:val="single" w:sz="4" w:space="0" w:color="000000"/>
            </w:tcBorders>
          </w:tcPr>
          <w:p w:rsidR="003D6CE3" w:rsidRPr="002435B2" w:rsidRDefault="003D6CE3" w:rsidP="001A5C54">
            <w:pPr>
              <w:spacing w:after="160" w:line="360" w:lineRule="auto"/>
              <w:rPr>
                <w:rFonts w:ascii="Times New Roman" w:hAnsi="Times New Roman" w:cs="Times New Roman"/>
                <w:sz w:val="16"/>
                <w:szCs w:val="24"/>
              </w:rPr>
            </w:pPr>
          </w:p>
        </w:tc>
        <w:tc>
          <w:tcPr>
            <w:tcW w:w="1988" w:type="dxa"/>
            <w:tcBorders>
              <w:top w:val="single" w:sz="4" w:space="0" w:color="000000"/>
              <w:left w:val="single" w:sz="4" w:space="0" w:color="000000"/>
              <w:bottom w:val="single" w:sz="4" w:space="0" w:color="000000"/>
              <w:right w:val="single" w:sz="4" w:space="0" w:color="000000"/>
            </w:tcBorders>
          </w:tcPr>
          <w:p w:rsidR="003D6CE3" w:rsidRPr="002435B2" w:rsidRDefault="00AD4567" w:rsidP="001A5C54">
            <w:pPr>
              <w:spacing w:line="360" w:lineRule="auto"/>
              <w:ind w:left="45"/>
              <w:rPr>
                <w:rFonts w:ascii="Times New Roman" w:hAnsi="Times New Roman" w:cs="Times New Roman"/>
                <w:sz w:val="16"/>
                <w:szCs w:val="24"/>
              </w:rPr>
            </w:pPr>
            <w:r w:rsidRPr="002435B2">
              <w:rPr>
                <w:rFonts w:ascii="Times New Roman" w:hAnsi="Times New Roman" w:cs="Times New Roman"/>
                <w:sz w:val="16"/>
                <w:szCs w:val="24"/>
              </w:rPr>
              <w:t>-</w:t>
            </w:r>
          </w:p>
          <w:p w:rsidR="003D6CE3" w:rsidRPr="002435B2" w:rsidRDefault="003D6CE3" w:rsidP="001A5C54">
            <w:pPr>
              <w:spacing w:line="360" w:lineRule="auto"/>
              <w:ind w:left="45"/>
              <w:rPr>
                <w:rFonts w:ascii="Times New Roman" w:hAnsi="Times New Roman" w:cs="Times New Roman"/>
                <w:sz w:val="16"/>
                <w:szCs w:val="24"/>
              </w:rPr>
            </w:pPr>
          </w:p>
          <w:p w:rsidR="008F5A84" w:rsidRPr="002435B2" w:rsidRDefault="00AD4567" w:rsidP="001A5C54">
            <w:pPr>
              <w:spacing w:line="360" w:lineRule="auto"/>
              <w:ind w:left="45"/>
              <w:rPr>
                <w:rFonts w:ascii="Times New Roman" w:hAnsi="Times New Roman" w:cs="Times New Roman"/>
                <w:sz w:val="16"/>
                <w:szCs w:val="24"/>
              </w:rPr>
            </w:pPr>
            <w:r w:rsidRPr="002435B2">
              <w:rPr>
                <w:rFonts w:ascii="Times New Roman" w:hAnsi="Times New Roman" w:cs="Times New Roman"/>
                <w:sz w:val="16"/>
                <w:szCs w:val="24"/>
              </w:rPr>
              <w:t>4.1.3.</w:t>
            </w:r>
          </w:p>
          <w:p w:rsidR="008F5A84" w:rsidRPr="002435B2" w:rsidRDefault="008F5A84" w:rsidP="001A5C54">
            <w:pPr>
              <w:spacing w:line="360" w:lineRule="auto"/>
              <w:ind w:left="45"/>
              <w:rPr>
                <w:rFonts w:ascii="Times New Roman" w:hAnsi="Times New Roman" w:cs="Times New Roman"/>
                <w:sz w:val="16"/>
                <w:szCs w:val="24"/>
              </w:rPr>
            </w:pPr>
          </w:p>
          <w:p w:rsidR="008F5A84" w:rsidRPr="002435B2" w:rsidRDefault="00676D92" w:rsidP="001A5C54">
            <w:pPr>
              <w:spacing w:line="360" w:lineRule="auto"/>
              <w:ind w:left="45"/>
              <w:rPr>
                <w:rFonts w:ascii="Times New Roman" w:hAnsi="Times New Roman" w:cs="Times New Roman"/>
                <w:sz w:val="16"/>
                <w:szCs w:val="24"/>
              </w:rPr>
            </w:pPr>
            <w:r w:rsidRPr="002435B2">
              <w:rPr>
                <w:rFonts w:ascii="Times New Roman" w:hAnsi="Times New Roman" w:cs="Times New Roman"/>
                <w:sz w:val="16"/>
                <w:szCs w:val="24"/>
              </w:rPr>
              <w:t>4.2.4</w:t>
            </w:r>
          </w:p>
          <w:p w:rsidR="008F5A84" w:rsidRPr="002435B2" w:rsidRDefault="008F5A84" w:rsidP="001A5C54">
            <w:pPr>
              <w:spacing w:line="360" w:lineRule="auto"/>
              <w:ind w:left="45"/>
              <w:rPr>
                <w:rFonts w:ascii="Times New Roman" w:hAnsi="Times New Roman" w:cs="Times New Roman"/>
                <w:sz w:val="16"/>
                <w:szCs w:val="24"/>
              </w:rPr>
            </w:pPr>
          </w:p>
          <w:p w:rsidR="008F5A84" w:rsidRPr="002435B2" w:rsidRDefault="008F5A84" w:rsidP="001A5C54">
            <w:pPr>
              <w:spacing w:line="360" w:lineRule="auto"/>
              <w:ind w:left="45"/>
              <w:rPr>
                <w:rFonts w:ascii="Times New Roman" w:hAnsi="Times New Roman" w:cs="Times New Roman"/>
                <w:sz w:val="16"/>
                <w:szCs w:val="24"/>
              </w:rPr>
            </w:pPr>
          </w:p>
          <w:p w:rsidR="008F5A84" w:rsidRPr="002435B2" w:rsidRDefault="00676D92" w:rsidP="001A5C54">
            <w:pPr>
              <w:spacing w:line="360" w:lineRule="auto"/>
              <w:ind w:left="45"/>
              <w:rPr>
                <w:rFonts w:ascii="Times New Roman" w:hAnsi="Times New Roman" w:cs="Times New Roman"/>
                <w:sz w:val="16"/>
                <w:szCs w:val="24"/>
              </w:rPr>
            </w:pPr>
            <w:r w:rsidRPr="002435B2">
              <w:rPr>
                <w:rFonts w:ascii="Times New Roman" w:hAnsi="Times New Roman" w:cs="Times New Roman"/>
                <w:sz w:val="16"/>
                <w:szCs w:val="24"/>
              </w:rPr>
              <w:t xml:space="preserve">5.5. </w:t>
            </w:r>
          </w:p>
        </w:tc>
      </w:tr>
    </w:tbl>
    <w:p w:rsidR="003D6CE3" w:rsidRPr="002435B2" w:rsidRDefault="003D6CE3" w:rsidP="001A5C54">
      <w:pPr>
        <w:spacing w:after="0" w:line="360" w:lineRule="auto"/>
        <w:jc w:val="both"/>
        <w:rPr>
          <w:rFonts w:ascii="Times New Roman" w:hAnsi="Times New Roman" w:cs="Times New Roman"/>
          <w:b/>
          <w:sz w:val="24"/>
          <w:szCs w:val="24"/>
        </w:rPr>
      </w:pPr>
    </w:p>
    <w:p w:rsidR="00906554" w:rsidRPr="002435B2" w:rsidRDefault="00906554" w:rsidP="001A5C54">
      <w:pPr>
        <w:spacing w:after="0" w:line="360" w:lineRule="auto"/>
        <w:jc w:val="both"/>
        <w:rPr>
          <w:rFonts w:ascii="Times New Roman" w:hAnsi="Times New Roman" w:cs="Times New Roman"/>
          <w:sz w:val="24"/>
          <w:szCs w:val="24"/>
        </w:rPr>
      </w:pPr>
      <w:r w:rsidRPr="002435B2">
        <w:rPr>
          <w:rFonts w:ascii="Times New Roman" w:hAnsi="Times New Roman" w:cs="Times New Roman"/>
          <w:b/>
          <w:sz w:val="24"/>
          <w:szCs w:val="24"/>
        </w:rPr>
        <w:t>1.AMAÇ</w:t>
      </w:r>
      <w:r w:rsidR="00657BC8" w:rsidRPr="002435B2">
        <w:rPr>
          <w:rFonts w:ascii="Times New Roman" w:hAnsi="Times New Roman" w:cs="Times New Roman"/>
          <w:b/>
          <w:sz w:val="24"/>
          <w:szCs w:val="24"/>
        </w:rPr>
        <w:t>;</w:t>
      </w:r>
    </w:p>
    <w:p w:rsidR="00906554" w:rsidRPr="002435B2" w:rsidRDefault="004F79FE" w:rsidP="001A5C54">
      <w:pPr>
        <w:spacing w:after="0" w:line="360" w:lineRule="auto"/>
        <w:jc w:val="both"/>
        <w:rPr>
          <w:rFonts w:ascii="Times New Roman" w:hAnsi="Times New Roman" w:cs="Times New Roman"/>
          <w:sz w:val="24"/>
          <w:szCs w:val="24"/>
        </w:rPr>
      </w:pPr>
      <w:r w:rsidRPr="002435B2">
        <w:rPr>
          <w:rFonts w:ascii="Times New Roman" w:hAnsi="Times New Roman" w:cs="Times New Roman"/>
          <w:sz w:val="24"/>
          <w:szCs w:val="24"/>
        </w:rPr>
        <w:t>K</w:t>
      </w:r>
      <w:r w:rsidR="00906554" w:rsidRPr="002435B2">
        <w:rPr>
          <w:rFonts w:ascii="Times New Roman" w:hAnsi="Times New Roman" w:cs="Times New Roman"/>
          <w:sz w:val="24"/>
          <w:szCs w:val="24"/>
        </w:rPr>
        <w:t xml:space="preserve">urulan ve uygulanan Kalite Yönetim Sisteminin (KYS) </w:t>
      </w:r>
      <w:r w:rsidRPr="002435B2">
        <w:rPr>
          <w:rFonts w:ascii="Times New Roman" w:hAnsi="Times New Roman" w:cs="Times New Roman"/>
          <w:sz w:val="24"/>
          <w:szCs w:val="24"/>
        </w:rPr>
        <w:t xml:space="preserve">yasal şartlar dikkate alınarak,  </w:t>
      </w:r>
      <w:r w:rsidR="00906554" w:rsidRPr="002435B2">
        <w:rPr>
          <w:rFonts w:ascii="Times New Roman" w:hAnsi="Times New Roman" w:cs="Times New Roman"/>
          <w:sz w:val="24"/>
          <w:szCs w:val="24"/>
        </w:rPr>
        <w:t>yeterliliğini, uygunluğunu ve etkinliğini denetlemek</w:t>
      </w:r>
      <w:r w:rsidRPr="002435B2">
        <w:rPr>
          <w:rFonts w:ascii="Times New Roman" w:hAnsi="Times New Roman" w:cs="Times New Roman"/>
          <w:sz w:val="24"/>
          <w:szCs w:val="24"/>
        </w:rPr>
        <w:t>, bağımsız bakış açısı ile kalite sistemini sürekli olarak iyileştirmek ve geliştirmek amacıyla</w:t>
      </w:r>
      <w:r w:rsidR="00906554" w:rsidRPr="002435B2">
        <w:rPr>
          <w:rFonts w:ascii="Times New Roman" w:hAnsi="Times New Roman" w:cs="Times New Roman"/>
          <w:sz w:val="24"/>
          <w:szCs w:val="24"/>
        </w:rPr>
        <w:t xml:space="preserve"> ve iç tetkikin metodunun belirlenmesini sağlamaktır. </w:t>
      </w:r>
    </w:p>
    <w:p w:rsidR="00657BC8" w:rsidRPr="002435B2" w:rsidRDefault="00657BC8" w:rsidP="001A5C54">
      <w:pPr>
        <w:spacing w:after="0" w:line="360" w:lineRule="auto"/>
        <w:jc w:val="both"/>
        <w:rPr>
          <w:rFonts w:ascii="Times New Roman" w:hAnsi="Times New Roman" w:cs="Times New Roman"/>
          <w:sz w:val="24"/>
          <w:szCs w:val="24"/>
        </w:rPr>
      </w:pPr>
    </w:p>
    <w:p w:rsidR="00906554" w:rsidRPr="002435B2" w:rsidRDefault="00906554" w:rsidP="001A5C54">
      <w:pPr>
        <w:spacing w:after="0" w:line="360" w:lineRule="auto"/>
        <w:jc w:val="both"/>
        <w:rPr>
          <w:rFonts w:ascii="Times New Roman" w:hAnsi="Times New Roman" w:cs="Times New Roman"/>
          <w:sz w:val="24"/>
          <w:szCs w:val="24"/>
        </w:rPr>
      </w:pPr>
      <w:r w:rsidRPr="002435B2">
        <w:rPr>
          <w:rFonts w:ascii="Times New Roman" w:hAnsi="Times New Roman" w:cs="Times New Roman"/>
          <w:b/>
          <w:sz w:val="24"/>
          <w:szCs w:val="24"/>
        </w:rPr>
        <w:t>2.KAPSAM</w:t>
      </w:r>
      <w:r w:rsidR="00657BC8" w:rsidRPr="002435B2">
        <w:rPr>
          <w:rFonts w:ascii="Times New Roman" w:hAnsi="Times New Roman" w:cs="Times New Roman"/>
          <w:b/>
          <w:sz w:val="24"/>
          <w:szCs w:val="24"/>
        </w:rPr>
        <w:t>;</w:t>
      </w:r>
    </w:p>
    <w:p w:rsidR="00906554" w:rsidRPr="002435B2" w:rsidRDefault="004F79FE" w:rsidP="001A5C54">
      <w:pPr>
        <w:spacing w:after="0" w:line="360" w:lineRule="auto"/>
        <w:jc w:val="both"/>
        <w:rPr>
          <w:rFonts w:ascii="Times New Roman" w:hAnsi="Times New Roman" w:cs="Times New Roman"/>
          <w:b/>
          <w:sz w:val="24"/>
          <w:szCs w:val="24"/>
        </w:rPr>
      </w:pPr>
      <w:r w:rsidRPr="002435B2">
        <w:rPr>
          <w:rFonts w:ascii="Times New Roman" w:hAnsi="Times New Roman" w:cs="Times New Roman"/>
          <w:sz w:val="24"/>
          <w:szCs w:val="24"/>
        </w:rPr>
        <w:t>U</w:t>
      </w:r>
      <w:r w:rsidR="00906554" w:rsidRPr="002435B2">
        <w:rPr>
          <w:rFonts w:ascii="Times New Roman" w:hAnsi="Times New Roman" w:cs="Times New Roman"/>
          <w:sz w:val="24"/>
          <w:szCs w:val="24"/>
        </w:rPr>
        <w:t xml:space="preserve">ygulanan Kalite Yönetim Sistemi (KYS) kapsamındaki </w:t>
      </w:r>
      <w:r w:rsidR="008E59B8" w:rsidRPr="002435B2">
        <w:rPr>
          <w:rFonts w:ascii="Times New Roman" w:hAnsi="Times New Roman" w:cs="Times New Roman"/>
          <w:sz w:val="24"/>
          <w:szCs w:val="24"/>
        </w:rPr>
        <w:t xml:space="preserve">TS EN ISO 9001 Kalite Yönetim Sistemi </w:t>
      </w:r>
      <w:r w:rsidRPr="002435B2">
        <w:rPr>
          <w:rFonts w:ascii="Times New Roman" w:hAnsi="Times New Roman" w:cs="Times New Roman"/>
          <w:sz w:val="24"/>
          <w:szCs w:val="24"/>
        </w:rPr>
        <w:t>Standardının şartlarının uygulandığı</w:t>
      </w:r>
      <w:r w:rsidR="008E59B8" w:rsidRPr="002435B2">
        <w:rPr>
          <w:rFonts w:ascii="Times New Roman" w:hAnsi="Times New Roman" w:cs="Times New Roman"/>
          <w:sz w:val="24"/>
          <w:szCs w:val="24"/>
        </w:rPr>
        <w:t xml:space="preserve"> </w:t>
      </w:r>
      <w:r w:rsidRPr="002435B2">
        <w:rPr>
          <w:rFonts w:ascii="Times New Roman" w:hAnsi="Times New Roman" w:cs="Times New Roman"/>
          <w:sz w:val="24"/>
          <w:szCs w:val="24"/>
        </w:rPr>
        <w:t xml:space="preserve">tüm birimlerde iç tetkiklerin planlanması, tetkikçilerin seçilmesi, tetkiklerin yapılması, sonuçların rapor edilmesi, varsa tespit edilen uygunsuzluklar için düzeltici faaliyetlerin başlatılması ve takibi konularını </w:t>
      </w:r>
      <w:r w:rsidR="00906554" w:rsidRPr="002435B2">
        <w:rPr>
          <w:rFonts w:ascii="Times New Roman" w:hAnsi="Times New Roman" w:cs="Times New Roman"/>
          <w:sz w:val="24"/>
          <w:szCs w:val="24"/>
        </w:rPr>
        <w:t>kapsar.</w:t>
      </w:r>
    </w:p>
    <w:p w:rsidR="00657BC8" w:rsidRPr="002435B2" w:rsidRDefault="00657BC8" w:rsidP="001A5C54">
      <w:pPr>
        <w:spacing w:after="0" w:line="360" w:lineRule="auto"/>
        <w:jc w:val="both"/>
        <w:rPr>
          <w:rFonts w:ascii="Times New Roman" w:hAnsi="Times New Roman" w:cs="Times New Roman"/>
          <w:sz w:val="24"/>
          <w:szCs w:val="24"/>
        </w:rPr>
      </w:pPr>
    </w:p>
    <w:p w:rsidR="00906554" w:rsidRPr="002435B2" w:rsidRDefault="00657BC8" w:rsidP="001A5C54">
      <w:pPr>
        <w:spacing w:after="0" w:line="360" w:lineRule="auto"/>
        <w:jc w:val="both"/>
        <w:rPr>
          <w:rFonts w:ascii="Times New Roman" w:hAnsi="Times New Roman" w:cs="Times New Roman"/>
          <w:sz w:val="24"/>
          <w:szCs w:val="24"/>
        </w:rPr>
      </w:pPr>
      <w:r w:rsidRPr="002435B2">
        <w:rPr>
          <w:rFonts w:ascii="Times New Roman" w:hAnsi="Times New Roman" w:cs="Times New Roman"/>
          <w:b/>
          <w:sz w:val="24"/>
          <w:szCs w:val="24"/>
        </w:rPr>
        <w:t>3.SORUMLUSU;</w:t>
      </w:r>
    </w:p>
    <w:p w:rsidR="00906554" w:rsidRPr="002435B2" w:rsidRDefault="00691108" w:rsidP="001A5C54">
      <w:pPr>
        <w:spacing w:after="0" w:line="360" w:lineRule="auto"/>
        <w:jc w:val="both"/>
        <w:rPr>
          <w:rFonts w:ascii="Times New Roman" w:hAnsi="Times New Roman" w:cs="Times New Roman"/>
          <w:sz w:val="24"/>
          <w:szCs w:val="24"/>
        </w:rPr>
      </w:pPr>
      <w:r w:rsidRPr="002435B2">
        <w:rPr>
          <w:rFonts w:ascii="Times New Roman" w:hAnsi="Times New Roman" w:cs="Times New Roman"/>
          <w:sz w:val="24"/>
          <w:szCs w:val="24"/>
        </w:rPr>
        <w:t xml:space="preserve">Bu prosedürün hazırlanması ve uygulamasından </w:t>
      </w:r>
      <w:r w:rsidR="00E75D92" w:rsidRPr="002435B2">
        <w:rPr>
          <w:rFonts w:ascii="Times New Roman" w:hAnsi="Times New Roman" w:cs="Times New Roman"/>
          <w:sz w:val="24"/>
          <w:szCs w:val="24"/>
        </w:rPr>
        <w:t xml:space="preserve">Kalite Geliştirme Koordinatörlüğü </w:t>
      </w:r>
      <w:r w:rsidRPr="002435B2">
        <w:rPr>
          <w:rFonts w:ascii="Times New Roman" w:hAnsi="Times New Roman" w:cs="Times New Roman"/>
          <w:sz w:val="24"/>
          <w:szCs w:val="24"/>
        </w:rPr>
        <w:t xml:space="preserve">ayrıca ilgili birimdeki Birim Kalite Temsilcileri sorumlu olmakla birlikte, </w:t>
      </w:r>
      <w:proofErr w:type="gramStart"/>
      <w:r w:rsidRPr="002435B2">
        <w:rPr>
          <w:rFonts w:ascii="Times New Roman" w:hAnsi="Times New Roman" w:cs="Times New Roman"/>
          <w:sz w:val="24"/>
          <w:szCs w:val="24"/>
        </w:rPr>
        <w:t>prosedür</w:t>
      </w:r>
      <w:proofErr w:type="gramEnd"/>
      <w:r w:rsidRPr="002435B2">
        <w:rPr>
          <w:rFonts w:ascii="Times New Roman" w:hAnsi="Times New Roman" w:cs="Times New Roman"/>
          <w:sz w:val="24"/>
          <w:szCs w:val="24"/>
        </w:rPr>
        <w:t xml:space="preserve"> içerisinde kendilerine sorumluluk verilen personelde uygulamadan sorumludur. </w:t>
      </w:r>
    </w:p>
    <w:p w:rsidR="00657BC8" w:rsidRPr="002435B2" w:rsidRDefault="00657BC8" w:rsidP="001A5C54">
      <w:pPr>
        <w:spacing w:after="0" w:line="360" w:lineRule="auto"/>
        <w:jc w:val="both"/>
        <w:rPr>
          <w:rFonts w:ascii="Times New Roman" w:hAnsi="Times New Roman" w:cs="Times New Roman"/>
          <w:sz w:val="24"/>
          <w:szCs w:val="24"/>
        </w:rPr>
      </w:pPr>
    </w:p>
    <w:p w:rsidR="00906554" w:rsidRPr="002435B2" w:rsidRDefault="00906554" w:rsidP="001A5C54">
      <w:pPr>
        <w:spacing w:after="0" w:line="360" w:lineRule="auto"/>
        <w:jc w:val="both"/>
        <w:rPr>
          <w:rFonts w:ascii="Times New Roman" w:hAnsi="Times New Roman" w:cs="Times New Roman"/>
          <w:sz w:val="24"/>
          <w:szCs w:val="24"/>
        </w:rPr>
      </w:pPr>
      <w:r w:rsidRPr="002435B2">
        <w:rPr>
          <w:rFonts w:ascii="Times New Roman" w:hAnsi="Times New Roman" w:cs="Times New Roman"/>
          <w:b/>
          <w:sz w:val="24"/>
          <w:szCs w:val="24"/>
        </w:rPr>
        <w:t>4.UYGULAMA</w:t>
      </w:r>
      <w:r w:rsidR="00657BC8" w:rsidRPr="002435B2">
        <w:rPr>
          <w:rFonts w:ascii="Times New Roman" w:hAnsi="Times New Roman" w:cs="Times New Roman"/>
          <w:b/>
          <w:sz w:val="24"/>
          <w:szCs w:val="24"/>
        </w:rPr>
        <w:t>;</w:t>
      </w:r>
    </w:p>
    <w:p w:rsidR="00FD47A4" w:rsidRPr="002435B2" w:rsidRDefault="008A3812" w:rsidP="001A5C54">
      <w:pPr>
        <w:spacing w:after="0" w:line="360" w:lineRule="auto"/>
        <w:ind w:firstLine="708"/>
        <w:jc w:val="both"/>
        <w:rPr>
          <w:rFonts w:ascii="Times New Roman" w:hAnsi="Times New Roman" w:cs="Times New Roman"/>
          <w:b/>
          <w:sz w:val="24"/>
          <w:szCs w:val="24"/>
        </w:rPr>
      </w:pPr>
      <w:r w:rsidRPr="002435B2">
        <w:rPr>
          <w:rFonts w:ascii="Times New Roman" w:hAnsi="Times New Roman" w:cs="Times New Roman"/>
          <w:b/>
          <w:sz w:val="24"/>
          <w:szCs w:val="24"/>
        </w:rPr>
        <w:t>4.1. Planlama</w:t>
      </w:r>
    </w:p>
    <w:p w:rsidR="00906554" w:rsidRPr="002435B2" w:rsidRDefault="00906554" w:rsidP="001A5C54">
      <w:pPr>
        <w:spacing w:after="0" w:line="360" w:lineRule="auto"/>
        <w:ind w:left="708" w:firstLine="426"/>
        <w:jc w:val="both"/>
        <w:rPr>
          <w:rFonts w:ascii="Times New Roman" w:hAnsi="Times New Roman" w:cs="Times New Roman"/>
          <w:sz w:val="24"/>
          <w:szCs w:val="24"/>
        </w:rPr>
      </w:pPr>
      <w:r w:rsidRPr="002435B2">
        <w:rPr>
          <w:rFonts w:ascii="Times New Roman" w:hAnsi="Times New Roman" w:cs="Times New Roman"/>
          <w:b/>
          <w:sz w:val="24"/>
          <w:szCs w:val="24"/>
        </w:rPr>
        <w:t xml:space="preserve">4.1.1. </w:t>
      </w:r>
      <w:r w:rsidRPr="002435B2">
        <w:rPr>
          <w:rFonts w:ascii="Times New Roman" w:hAnsi="Times New Roman" w:cs="Times New Roman"/>
          <w:sz w:val="24"/>
          <w:szCs w:val="24"/>
        </w:rPr>
        <w:t xml:space="preserve">İç kalite tetkikleri, kalite sisteminin uygunluğunu, dokümantasyon ve uygulamanın etkinliğini tetkik etmek amacıyla yılda en az iki kez yapılır. Plan dışı </w:t>
      </w:r>
      <w:r w:rsidRPr="002435B2">
        <w:rPr>
          <w:rFonts w:ascii="Times New Roman" w:hAnsi="Times New Roman" w:cs="Times New Roman"/>
          <w:sz w:val="24"/>
          <w:szCs w:val="24"/>
        </w:rPr>
        <w:lastRenderedPageBreak/>
        <w:t xml:space="preserve">yapılacak tetkikler yıllık iç tetkik planı revize edilerek en az 15 gün önceden ilgili birimlere bildirilir. </w:t>
      </w:r>
      <w:r w:rsidR="002435B2" w:rsidRPr="002435B2">
        <w:rPr>
          <w:rFonts w:ascii="Times New Roman" w:hAnsi="Times New Roman" w:cs="Times New Roman"/>
          <w:i/>
          <w:sz w:val="24"/>
          <w:szCs w:val="24"/>
        </w:rPr>
        <w:t xml:space="preserve">Laboratuvar </w:t>
      </w:r>
      <w:r w:rsidR="002435B2">
        <w:rPr>
          <w:rFonts w:ascii="Times New Roman" w:hAnsi="Times New Roman" w:cs="Times New Roman"/>
          <w:i/>
          <w:sz w:val="24"/>
          <w:szCs w:val="24"/>
        </w:rPr>
        <w:t>t</w:t>
      </w:r>
      <w:r w:rsidR="002435B2" w:rsidRPr="002435B2">
        <w:rPr>
          <w:rFonts w:ascii="Times New Roman" w:hAnsi="Times New Roman" w:cs="Times New Roman"/>
          <w:i/>
          <w:sz w:val="24"/>
          <w:szCs w:val="24"/>
        </w:rPr>
        <w:t>etkikleri azami 12 ayda bir kez yapılır.</w:t>
      </w:r>
      <w:r w:rsidRPr="002435B2">
        <w:rPr>
          <w:rFonts w:ascii="Times New Roman" w:hAnsi="Times New Roman" w:cs="Times New Roman"/>
          <w:sz w:val="24"/>
          <w:szCs w:val="24"/>
        </w:rPr>
        <w:t xml:space="preserve"> </w:t>
      </w:r>
    </w:p>
    <w:p w:rsidR="00906554" w:rsidRPr="002435B2" w:rsidRDefault="00906554" w:rsidP="001A5C54">
      <w:pPr>
        <w:spacing w:after="0" w:line="360" w:lineRule="auto"/>
        <w:ind w:left="1134" w:firstLine="1"/>
        <w:jc w:val="both"/>
        <w:rPr>
          <w:rFonts w:ascii="Times New Roman" w:hAnsi="Times New Roman" w:cs="Times New Roman"/>
          <w:sz w:val="24"/>
          <w:szCs w:val="24"/>
        </w:rPr>
      </w:pPr>
      <w:r w:rsidRPr="002435B2">
        <w:rPr>
          <w:rFonts w:ascii="Times New Roman" w:hAnsi="Times New Roman" w:cs="Times New Roman"/>
          <w:b/>
          <w:sz w:val="24"/>
          <w:szCs w:val="24"/>
        </w:rPr>
        <w:t>4.1.2.</w:t>
      </w:r>
      <w:r w:rsidR="00E75D92" w:rsidRPr="002435B2">
        <w:rPr>
          <w:rFonts w:ascii="Times New Roman" w:hAnsi="Times New Roman" w:cs="Times New Roman"/>
          <w:sz w:val="24"/>
          <w:szCs w:val="24"/>
        </w:rPr>
        <w:t xml:space="preserve">Kalite Geliştirme Koordinatörlüğü </w:t>
      </w:r>
      <w:r w:rsidRPr="002435B2">
        <w:rPr>
          <w:rFonts w:ascii="Times New Roman" w:hAnsi="Times New Roman" w:cs="Times New Roman"/>
          <w:sz w:val="24"/>
          <w:szCs w:val="24"/>
        </w:rPr>
        <w:t xml:space="preserve">yıllık olarak </w:t>
      </w:r>
      <w:r w:rsidR="006E308E">
        <w:rPr>
          <w:rFonts w:ascii="Times New Roman" w:hAnsi="Times New Roman" w:cs="Times New Roman"/>
          <w:b/>
          <w:sz w:val="24"/>
          <w:szCs w:val="24"/>
        </w:rPr>
        <w:t>GAÜN</w:t>
      </w:r>
      <w:r w:rsidR="00691108" w:rsidRPr="002435B2">
        <w:rPr>
          <w:rFonts w:ascii="Times New Roman" w:hAnsi="Times New Roman" w:cs="Times New Roman"/>
          <w:b/>
          <w:sz w:val="24"/>
          <w:szCs w:val="24"/>
        </w:rPr>
        <w:t>-PLN-02</w:t>
      </w:r>
      <w:r w:rsidR="00054DA9" w:rsidRPr="002435B2">
        <w:rPr>
          <w:rFonts w:ascii="Times New Roman" w:hAnsi="Times New Roman" w:cs="Times New Roman"/>
          <w:b/>
          <w:sz w:val="24"/>
          <w:szCs w:val="24"/>
        </w:rPr>
        <w:t>.</w:t>
      </w:r>
      <w:r w:rsidRPr="002435B2">
        <w:rPr>
          <w:rFonts w:ascii="Times New Roman" w:hAnsi="Times New Roman" w:cs="Times New Roman"/>
          <w:b/>
          <w:sz w:val="24"/>
          <w:szCs w:val="24"/>
        </w:rPr>
        <w:t>İç Tetkik Planı’</w:t>
      </w:r>
      <w:r w:rsidRPr="002435B2">
        <w:rPr>
          <w:rFonts w:ascii="Times New Roman" w:hAnsi="Times New Roman" w:cs="Times New Roman"/>
          <w:sz w:val="24"/>
          <w:szCs w:val="24"/>
        </w:rPr>
        <w:t xml:space="preserve">nı Ocak ayında yapar. </w:t>
      </w:r>
    </w:p>
    <w:p w:rsidR="00051601" w:rsidRPr="002435B2" w:rsidRDefault="00906554" w:rsidP="001A5C54">
      <w:pPr>
        <w:spacing w:after="0" w:line="360" w:lineRule="auto"/>
        <w:ind w:left="1134"/>
        <w:jc w:val="both"/>
        <w:rPr>
          <w:rFonts w:ascii="Times New Roman" w:hAnsi="Times New Roman" w:cs="Times New Roman"/>
          <w:sz w:val="24"/>
          <w:szCs w:val="24"/>
        </w:rPr>
      </w:pPr>
      <w:r w:rsidRPr="002435B2">
        <w:rPr>
          <w:rFonts w:ascii="Times New Roman" w:hAnsi="Times New Roman" w:cs="Times New Roman"/>
          <w:b/>
          <w:sz w:val="24"/>
          <w:szCs w:val="24"/>
        </w:rPr>
        <w:t>4.1.3.</w:t>
      </w:r>
      <w:r w:rsidR="00054DA9" w:rsidRPr="002435B2">
        <w:rPr>
          <w:rFonts w:ascii="Times New Roman" w:hAnsi="Times New Roman" w:cs="Times New Roman"/>
          <w:b/>
          <w:sz w:val="24"/>
          <w:szCs w:val="24"/>
        </w:rPr>
        <w:t xml:space="preserve"> </w:t>
      </w:r>
      <w:r w:rsidR="006E308E">
        <w:rPr>
          <w:rFonts w:ascii="Times New Roman" w:hAnsi="Times New Roman" w:cs="Times New Roman"/>
          <w:b/>
          <w:sz w:val="24"/>
          <w:szCs w:val="24"/>
        </w:rPr>
        <w:t>GAÜN</w:t>
      </w:r>
      <w:r w:rsidR="00691108" w:rsidRPr="002435B2">
        <w:rPr>
          <w:rFonts w:ascii="Times New Roman" w:hAnsi="Times New Roman" w:cs="Times New Roman"/>
          <w:b/>
          <w:sz w:val="24"/>
          <w:szCs w:val="24"/>
        </w:rPr>
        <w:t>-PLN-02.İç Tetkik Planı’</w:t>
      </w:r>
      <w:r w:rsidR="00691108" w:rsidRPr="002435B2">
        <w:rPr>
          <w:rFonts w:ascii="Times New Roman" w:hAnsi="Times New Roman" w:cs="Times New Roman"/>
          <w:sz w:val="24"/>
          <w:szCs w:val="24"/>
        </w:rPr>
        <w:t>nı Rektöre onaylatıldıktan</w:t>
      </w:r>
      <w:r w:rsidRPr="002435B2">
        <w:rPr>
          <w:rFonts w:ascii="Times New Roman" w:hAnsi="Times New Roman" w:cs="Times New Roman"/>
          <w:sz w:val="24"/>
          <w:szCs w:val="24"/>
        </w:rPr>
        <w:t xml:space="preserve"> sonra </w:t>
      </w:r>
      <w:r w:rsidR="00051601" w:rsidRPr="002435B2">
        <w:rPr>
          <w:rFonts w:ascii="Times New Roman" w:hAnsi="Times New Roman" w:cs="Times New Roman"/>
          <w:sz w:val="24"/>
          <w:szCs w:val="24"/>
        </w:rPr>
        <w:t>or</w:t>
      </w:r>
      <w:r w:rsidR="006E308E">
        <w:rPr>
          <w:rFonts w:ascii="Times New Roman" w:hAnsi="Times New Roman" w:cs="Times New Roman"/>
          <w:sz w:val="24"/>
          <w:szCs w:val="24"/>
        </w:rPr>
        <w:t>i</w:t>
      </w:r>
      <w:r w:rsidR="00051601" w:rsidRPr="002435B2">
        <w:rPr>
          <w:rFonts w:ascii="Times New Roman" w:hAnsi="Times New Roman" w:cs="Times New Roman"/>
          <w:sz w:val="24"/>
          <w:szCs w:val="24"/>
        </w:rPr>
        <w:t xml:space="preserve">jinal </w:t>
      </w:r>
      <w:r w:rsidR="00E75D92" w:rsidRPr="002435B2">
        <w:rPr>
          <w:rFonts w:ascii="Times New Roman" w:hAnsi="Times New Roman" w:cs="Times New Roman"/>
          <w:sz w:val="24"/>
          <w:szCs w:val="24"/>
        </w:rPr>
        <w:t xml:space="preserve">nüsha otomasyondan duyurulur. Kalite Geliştirme Koordinatörlüğü </w:t>
      </w:r>
      <w:r w:rsidR="00051601" w:rsidRPr="002435B2">
        <w:rPr>
          <w:rFonts w:ascii="Times New Roman" w:hAnsi="Times New Roman" w:cs="Times New Roman"/>
          <w:sz w:val="24"/>
          <w:szCs w:val="24"/>
        </w:rPr>
        <w:t>tarafından</w:t>
      </w:r>
      <w:r w:rsidR="00691108" w:rsidRPr="002435B2">
        <w:rPr>
          <w:rFonts w:ascii="Times New Roman" w:hAnsi="Times New Roman" w:cs="Times New Roman"/>
          <w:sz w:val="24"/>
          <w:szCs w:val="24"/>
        </w:rPr>
        <w:t xml:space="preserve"> birim web sayfasında ilan edilir. Ayrıca;</w:t>
      </w:r>
      <w:r w:rsidR="00051601" w:rsidRPr="002435B2">
        <w:rPr>
          <w:rFonts w:ascii="Times New Roman" w:hAnsi="Times New Roman" w:cs="Times New Roman"/>
          <w:sz w:val="24"/>
          <w:szCs w:val="24"/>
        </w:rPr>
        <w:t xml:space="preserve"> </w:t>
      </w:r>
      <w:r w:rsidR="002435B2">
        <w:rPr>
          <w:rFonts w:ascii="Times New Roman" w:hAnsi="Times New Roman" w:cs="Times New Roman"/>
          <w:sz w:val="24"/>
          <w:szCs w:val="24"/>
        </w:rPr>
        <w:t>görevlendirme,</w:t>
      </w:r>
      <w:r w:rsidR="00691108" w:rsidRPr="002435B2">
        <w:rPr>
          <w:rFonts w:ascii="Times New Roman" w:hAnsi="Times New Roman" w:cs="Times New Roman"/>
          <w:sz w:val="24"/>
          <w:szCs w:val="24"/>
        </w:rPr>
        <w:t xml:space="preserve"> </w:t>
      </w:r>
      <w:r w:rsidR="002435B2" w:rsidRPr="002435B2">
        <w:rPr>
          <w:rFonts w:ascii="Times New Roman" w:hAnsi="Times New Roman" w:cs="Times New Roman"/>
          <w:i/>
          <w:sz w:val="24"/>
          <w:szCs w:val="24"/>
        </w:rPr>
        <w:t>t</w:t>
      </w:r>
      <w:r w:rsidR="002435B2" w:rsidRPr="002435B2">
        <w:rPr>
          <w:rFonts w:ascii="Times New Roman" w:hAnsi="Times New Roman" w:cs="Times New Roman"/>
          <w:i/>
          <w:sz w:val="24"/>
          <w:szCs w:val="24"/>
        </w:rPr>
        <w:t>etkik planı ve içeriği</w:t>
      </w:r>
      <w:r w:rsidR="002435B2" w:rsidRPr="002435B2">
        <w:rPr>
          <w:rFonts w:ascii="Times New Roman" w:hAnsi="Times New Roman" w:cs="Times New Roman"/>
          <w:i/>
          <w:sz w:val="24"/>
          <w:szCs w:val="24"/>
        </w:rPr>
        <w:t>ne dair</w:t>
      </w:r>
      <w:r w:rsidR="002435B2" w:rsidRPr="002435B2">
        <w:rPr>
          <w:rFonts w:ascii="Times New Roman" w:hAnsi="Times New Roman" w:cs="Times New Roman"/>
          <w:sz w:val="24"/>
          <w:szCs w:val="24"/>
        </w:rPr>
        <w:t xml:space="preserve"> </w:t>
      </w:r>
      <w:r w:rsidR="00691108" w:rsidRPr="002435B2">
        <w:rPr>
          <w:rFonts w:ascii="Times New Roman" w:hAnsi="Times New Roman" w:cs="Times New Roman"/>
          <w:sz w:val="24"/>
          <w:szCs w:val="24"/>
        </w:rPr>
        <w:t>birim bilgilendirmesi resmi yazı il</w:t>
      </w:r>
      <w:r w:rsidR="00051601" w:rsidRPr="002435B2">
        <w:rPr>
          <w:rFonts w:ascii="Times New Roman" w:hAnsi="Times New Roman" w:cs="Times New Roman"/>
          <w:sz w:val="24"/>
          <w:szCs w:val="24"/>
        </w:rPr>
        <w:t>e ilgili</w:t>
      </w:r>
      <w:r w:rsidR="00691108" w:rsidRPr="002435B2">
        <w:rPr>
          <w:rFonts w:ascii="Times New Roman" w:hAnsi="Times New Roman" w:cs="Times New Roman"/>
          <w:sz w:val="24"/>
          <w:szCs w:val="24"/>
        </w:rPr>
        <w:t xml:space="preserve"> birimlere en geç denetimden iki</w:t>
      </w:r>
      <w:r w:rsidR="00051601" w:rsidRPr="002435B2">
        <w:rPr>
          <w:rFonts w:ascii="Times New Roman" w:hAnsi="Times New Roman" w:cs="Times New Roman"/>
          <w:sz w:val="24"/>
          <w:szCs w:val="24"/>
        </w:rPr>
        <w:t xml:space="preserve"> hafta önce duyurusu yapılır.</w:t>
      </w:r>
      <w:r w:rsidR="00691108" w:rsidRPr="002435B2">
        <w:rPr>
          <w:rFonts w:ascii="Times New Roman" w:hAnsi="Times New Roman" w:cs="Times New Roman"/>
          <w:sz w:val="24"/>
          <w:szCs w:val="24"/>
        </w:rPr>
        <w:t xml:space="preserve"> Tetkik yapılacak birim </w:t>
      </w:r>
      <w:r w:rsidR="00E269B1" w:rsidRPr="002435B2">
        <w:rPr>
          <w:rFonts w:ascii="Times New Roman" w:hAnsi="Times New Roman" w:cs="Times New Roman"/>
          <w:sz w:val="24"/>
          <w:szCs w:val="24"/>
        </w:rPr>
        <w:t xml:space="preserve">iç tetkik duyurusunu kendi biriminde birim tarafından kullanılan iletişim metotları ile bir hafta öncesinde </w:t>
      </w:r>
      <w:r w:rsidR="00557A06" w:rsidRPr="002435B2">
        <w:rPr>
          <w:rFonts w:ascii="Times New Roman" w:hAnsi="Times New Roman" w:cs="Times New Roman"/>
          <w:sz w:val="24"/>
          <w:szCs w:val="24"/>
        </w:rPr>
        <w:t>yapması</w:t>
      </w:r>
      <w:r w:rsidR="00E269B1" w:rsidRPr="002435B2">
        <w:rPr>
          <w:rFonts w:ascii="Times New Roman" w:hAnsi="Times New Roman" w:cs="Times New Roman"/>
          <w:sz w:val="24"/>
          <w:szCs w:val="24"/>
        </w:rPr>
        <w:t xml:space="preserve"> gerekir.</w:t>
      </w:r>
      <w:r w:rsidR="002435B2">
        <w:rPr>
          <w:rFonts w:ascii="Times New Roman" w:hAnsi="Times New Roman" w:cs="Times New Roman"/>
          <w:sz w:val="24"/>
          <w:szCs w:val="24"/>
        </w:rPr>
        <w:t xml:space="preserve"> </w:t>
      </w:r>
    </w:p>
    <w:p w:rsidR="00906554" w:rsidRPr="002435B2" w:rsidRDefault="00906554" w:rsidP="001A5C54">
      <w:pPr>
        <w:spacing w:after="0" w:line="360" w:lineRule="auto"/>
        <w:ind w:left="1134"/>
        <w:jc w:val="both"/>
        <w:rPr>
          <w:rFonts w:ascii="Times New Roman" w:hAnsi="Times New Roman" w:cs="Times New Roman"/>
          <w:sz w:val="24"/>
          <w:szCs w:val="24"/>
        </w:rPr>
      </w:pPr>
      <w:r w:rsidRPr="002435B2">
        <w:rPr>
          <w:rFonts w:ascii="Times New Roman" w:hAnsi="Times New Roman" w:cs="Times New Roman"/>
          <w:b/>
          <w:sz w:val="24"/>
          <w:szCs w:val="24"/>
        </w:rPr>
        <w:t>4.1.4.</w:t>
      </w:r>
      <w:r w:rsidRPr="002435B2">
        <w:rPr>
          <w:rFonts w:ascii="Times New Roman" w:hAnsi="Times New Roman" w:cs="Times New Roman"/>
          <w:sz w:val="24"/>
          <w:szCs w:val="24"/>
        </w:rPr>
        <w:t xml:space="preserve"> Tetkik görevlisi ilgili bölümün dokümanlarını ihtiyaç duyması halinde </w:t>
      </w:r>
      <w:r w:rsidR="00E75D92" w:rsidRPr="002435B2">
        <w:rPr>
          <w:rFonts w:ascii="Times New Roman" w:hAnsi="Times New Roman" w:cs="Times New Roman"/>
          <w:sz w:val="24"/>
          <w:szCs w:val="24"/>
        </w:rPr>
        <w:t xml:space="preserve">Kalite Geliştirme Koordinatörlüğü </w:t>
      </w:r>
      <w:r w:rsidR="005A1EAF" w:rsidRPr="002435B2">
        <w:rPr>
          <w:rFonts w:ascii="Times New Roman" w:hAnsi="Times New Roman" w:cs="Times New Roman"/>
          <w:sz w:val="24"/>
          <w:szCs w:val="24"/>
        </w:rPr>
        <w:t>web sayfasından ve iç tetkik yapılacak Birim Kalite T</w:t>
      </w:r>
      <w:r w:rsidR="00051601" w:rsidRPr="002435B2">
        <w:rPr>
          <w:rFonts w:ascii="Times New Roman" w:hAnsi="Times New Roman" w:cs="Times New Roman"/>
          <w:sz w:val="24"/>
          <w:szCs w:val="24"/>
        </w:rPr>
        <w:t>emsilcisi</w:t>
      </w:r>
      <w:r w:rsidRPr="002435B2">
        <w:rPr>
          <w:rFonts w:ascii="Times New Roman" w:hAnsi="Times New Roman" w:cs="Times New Roman"/>
          <w:sz w:val="24"/>
          <w:szCs w:val="24"/>
        </w:rPr>
        <w:t xml:space="preserve">nden temin eder. </w:t>
      </w:r>
      <w:r w:rsidR="004B3C7E" w:rsidRPr="002435B2">
        <w:rPr>
          <w:rFonts w:ascii="Times New Roman" w:hAnsi="Times New Roman" w:cs="Times New Roman"/>
          <w:sz w:val="24"/>
          <w:szCs w:val="24"/>
        </w:rPr>
        <w:t>Tetkikçiler; birimin Kalite Sistemine ait Yönetim Şartları ve/veya Teknik Şartlarının dokümanlara göre uygunluğunu tetkik ederler.  Tetkik görevlileri tetkik esnasında gözlemlerini objektif delillere dayandırır.</w:t>
      </w:r>
    </w:p>
    <w:p w:rsidR="00906554" w:rsidRPr="002435B2" w:rsidRDefault="00906554" w:rsidP="001A5C54">
      <w:pPr>
        <w:spacing w:after="0" w:line="360" w:lineRule="auto"/>
        <w:ind w:left="1134"/>
        <w:jc w:val="both"/>
        <w:rPr>
          <w:rFonts w:ascii="Times New Roman" w:hAnsi="Times New Roman" w:cs="Times New Roman"/>
          <w:sz w:val="24"/>
          <w:szCs w:val="24"/>
        </w:rPr>
      </w:pPr>
      <w:r w:rsidRPr="002435B2">
        <w:rPr>
          <w:rFonts w:ascii="Times New Roman" w:hAnsi="Times New Roman" w:cs="Times New Roman"/>
          <w:b/>
          <w:sz w:val="24"/>
          <w:szCs w:val="24"/>
        </w:rPr>
        <w:t xml:space="preserve">4.1.5. </w:t>
      </w:r>
      <w:r w:rsidRPr="002435B2">
        <w:rPr>
          <w:rFonts w:ascii="Times New Roman" w:hAnsi="Times New Roman" w:cs="Times New Roman"/>
          <w:sz w:val="24"/>
          <w:szCs w:val="24"/>
        </w:rPr>
        <w:t xml:space="preserve">Tetkik görevlisi dokümanları, KYS standardını, yasal şartları ve kurumun belirlemiş olduğu başka şartları esas alarak tetkik akışını belirler. Tetkiki yönetir. </w:t>
      </w:r>
    </w:p>
    <w:p w:rsidR="004B3C7E" w:rsidRPr="002435B2" w:rsidRDefault="004B3C7E" w:rsidP="001A5C54">
      <w:pPr>
        <w:spacing w:after="0" w:line="360" w:lineRule="auto"/>
        <w:ind w:left="1134"/>
        <w:jc w:val="both"/>
        <w:rPr>
          <w:rFonts w:ascii="Times New Roman" w:hAnsi="Times New Roman" w:cs="Times New Roman"/>
          <w:sz w:val="24"/>
          <w:szCs w:val="24"/>
        </w:rPr>
      </w:pPr>
      <w:r w:rsidRPr="002435B2">
        <w:rPr>
          <w:rFonts w:ascii="Times New Roman" w:hAnsi="Times New Roman" w:cs="Times New Roman"/>
          <w:b/>
          <w:sz w:val="24"/>
          <w:szCs w:val="24"/>
        </w:rPr>
        <w:t>4.1.6.</w:t>
      </w:r>
      <w:r w:rsidR="006E308E">
        <w:rPr>
          <w:rFonts w:ascii="Times New Roman" w:hAnsi="Times New Roman" w:cs="Times New Roman"/>
          <w:b/>
          <w:sz w:val="24"/>
          <w:szCs w:val="24"/>
        </w:rPr>
        <w:t xml:space="preserve"> </w:t>
      </w:r>
      <w:r w:rsidR="00CA2E03" w:rsidRPr="002435B2">
        <w:rPr>
          <w:rFonts w:ascii="Times New Roman" w:hAnsi="Times New Roman" w:cs="Times New Roman"/>
          <w:sz w:val="24"/>
          <w:szCs w:val="24"/>
        </w:rPr>
        <w:t>Herhangi bir nedenle planlanan tarihte gerçekleştirilemeyen tetkikler, planlanan tetkik tarihinden itibaren 6 ay içerisinde yeniden planlanarak gerçekleştirilir.</w:t>
      </w:r>
      <w:r w:rsidR="006E308E">
        <w:rPr>
          <w:rFonts w:ascii="Times New Roman" w:hAnsi="Times New Roman" w:cs="Times New Roman"/>
          <w:sz w:val="24"/>
          <w:szCs w:val="24"/>
        </w:rPr>
        <w:t xml:space="preserve"> </w:t>
      </w:r>
      <w:r w:rsidR="006E308E" w:rsidRPr="006E308E">
        <w:rPr>
          <w:rFonts w:ascii="Times New Roman" w:hAnsi="Times New Roman" w:cs="Times New Roman"/>
          <w:i/>
          <w:sz w:val="24"/>
          <w:szCs w:val="24"/>
        </w:rPr>
        <w:t xml:space="preserve">Birim tarafından iptali istenen tetkikler iptal gerekçesi ile birlikte </w:t>
      </w:r>
      <w:r w:rsidR="006E308E" w:rsidRPr="006E308E">
        <w:rPr>
          <w:rFonts w:ascii="Times New Roman" w:hAnsi="Times New Roman" w:cs="Times New Roman"/>
          <w:i/>
          <w:sz w:val="24"/>
          <w:szCs w:val="24"/>
        </w:rPr>
        <w:t xml:space="preserve">10 gün öncesinde </w:t>
      </w:r>
      <w:r w:rsidR="006E308E" w:rsidRPr="006E308E">
        <w:rPr>
          <w:rFonts w:ascii="Times New Roman" w:hAnsi="Times New Roman" w:cs="Times New Roman"/>
          <w:i/>
          <w:sz w:val="24"/>
          <w:szCs w:val="24"/>
        </w:rPr>
        <w:t>Kalite Geliştirme Koordinatörlüğüne bildirilir.</w:t>
      </w:r>
      <w:r w:rsidR="006E308E">
        <w:rPr>
          <w:rFonts w:ascii="Times New Roman" w:hAnsi="Times New Roman" w:cs="Times New Roman"/>
          <w:sz w:val="24"/>
          <w:szCs w:val="24"/>
        </w:rPr>
        <w:t xml:space="preserve"> </w:t>
      </w:r>
    </w:p>
    <w:p w:rsidR="00CA2E03" w:rsidRPr="002435B2" w:rsidRDefault="00CA2E03" w:rsidP="001A5C54">
      <w:pPr>
        <w:spacing w:after="0" w:line="360" w:lineRule="auto"/>
        <w:ind w:left="1134"/>
        <w:jc w:val="both"/>
        <w:rPr>
          <w:rFonts w:ascii="Times New Roman" w:hAnsi="Times New Roman" w:cs="Times New Roman"/>
          <w:sz w:val="24"/>
          <w:szCs w:val="24"/>
        </w:rPr>
      </w:pPr>
      <w:r w:rsidRPr="002435B2">
        <w:rPr>
          <w:rFonts w:ascii="Times New Roman" w:hAnsi="Times New Roman" w:cs="Times New Roman"/>
          <w:b/>
          <w:sz w:val="24"/>
          <w:szCs w:val="24"/>
        </w:rPr>
        <w:t>4.1.7.</w:t>
      </w:r>
      <w:r w:rsidRPr="002435B2">
        <w:rPr>
          <w:rFonts w:ascii="Times New Roman" w:hAnsi="Times New Roman" w:cs="Times New Roman"/>
          <w:sz w:val="24"/>
          <w:szCs w:val="24"/>
        </w:rPr>
        <w:t>Tetkik sırasında, tetkik edilen faaliyet alanının tüm elemanları hazır bulunur ve tetkik görevlilerinin işini kolaylaştıracak şekilde kayıtlarını hazır bulundurur.</w:t>
      </w:r>
    </w:p>
    <w:p w:rsidR="00CA2E03" w:rsidRPr="002435B2" w:rsidRDefault="00CA2E03" w:rsidP="001A5C54">
      <w:pPr>
        <w:spacing w:after="0" w:line="360" w:lineRule="auto"/>
        <w:ind w:left="1134"/>
        <w:jc w:val="both"/>
        <w:rPr>
          <w:rFonts w:ascii="Times New Roman" w:hAnsi="Times New Roman" w:cs="Times New Roman"/>
          <w:sz w:val="24"/>
          <w:szCs w:val="24"/>
        </w:rPr>
      </w:pPr>
      <w:r w:rsidRPr="002435B2">
        <w:rPr>
          <w:rFonts w:ascii="Times New Roman" w:hAnsi="Times New Roman" w:cs="Times New Roman"/>
          <w:b/>
          <w:sz w:val="24"/>
          <w:szCs w:val="24"/>
        </w:rPr>
        <w:t>4.1.8</w:t>
      </w:r>
      <w:r w:rsidRPr="002435B2">
        <w:rPr>
          <w:rFonts w:ascii="Times New Roman" w:hAnsi="Times New Roman" w:cs="Times New Roman"/>
          <w:sz w:val="24"/>
          <w:szCs w:val="24"/>
        </w:rPr>
        <w:t xml:space="preserve">. Tetkik görevlileri ve Baş tetkikçi </w:t>
      </w:r>
      <w:r w:rsidR="00E75D92" w:rsidRPr="002435B2">
        <w:rPr>
          <w:rFonts w:ascii="Times New Roman" w:hAnsi="Times New Roman" w:cs="Times New Roman"/>
          <w:sz w:val="24"/>
          <w:szCs w:val="24"/>
        </w:rPr>
        <w:t xml:space="preserve">Kalite Geliştirme Koordinatörlüğü </w:t>
      </w:r>
      <w:r w:rsidRPr="002435B2">
        <w:rPr>
          <w:rFonts w:ascii="Times New Roman" w:hAnsi="Times New Roman" w:cs="Times New Roman"/>
          <w:sz w:val="24"/>
          <w:szCs w:val="24"/>
        </w:rPr>
        <w:t>tarafından belirlenir.</w:t>
      </w:r>
    </w:p>
    <w:p w:rsidR="00906554" w:rsidRPr="002435B2" w:rsidRDefault="00906554" w:rsidP="001A5C54">
      <w:pPr>
        <w:spacing w:after="0" w:line="360" w:lineRule="auto"/>
        <w:ind w:firstLine="708"/>
        <w:jc w:val="both"/>
        <w:rPr>
          <w:rFonts w:ascii="Times New Roman" w:hAnsi="Times New Roman" w:cs="Times New Roman"/>
          <w:sz w:val="24"/>
          <w:szCs w:val="24"/>
        </w:rPr>
      </w:pPr>
      <w:r w:rsidRPr="002435B2">
        <w:rPr>
          <w:rFonts w:ascii="Times New Roman" w:hAnsi="Times New Roman" w:cs="Times New Roman"/>
          <w:b/>
          <w:sz w:val="24"/>
          <w:szCs w:val="24"/>
        </w:rPr>
        <w:t>4.2.R</w:t>
      </w:r>
      <w:r w:rsidR="008A3812" w:rsidRPr="002435B2">
        <w:rPr>
          <w:rFonts w:ascii="Times New Roman" w:hAnsi="Times New Roman" w:cs="Times New Roman"/>
          <w:b/>
          <w:sz w:val="24"/>
          <w:szCs w:val="24"/>
        </w:rPr>
        <w:t>aporlama ve</w:t>
      </w:r>
      <w:r w:rsidR="005A1EAF" w:rsidRPr="002435B2">
        <w:rPr>
          <w:rFonts w:ascii="Times New Roman" w:hAnsi="Times New Roman" w:cs="Times New Roman"/>
          <w:b/>
          <w:sz w:val="24"/>
          <w:szCs w:val="24"/>
        </w:rPr>
        <w:t xml:space="preserve"> </w:t>
      </w:r>
      <w:r w:rsidR="008A3812" w:rsidRPr="002435B2">
        <w:rPr>
          <w:rFonts w:ascii="Times New Roman" w:hAnsi="Times New Roman" w:cs="Times New Roman"/>
          <w:b/>
          <w:sz w:val="24"/>
          <w:szCs w:val="24"/>
        </w:rPr>
        <w:t>Takip Tetkikleri</w:t>
      </w:r>
    </w:p>
    <w:p w:rsidR="002268C0" w:rsidRPr="002435B2" w:rsidRDefault="00906554" w:rsidP="001A5C54">
      <w:pPr>
        <w:spacing w:after="0" w:line="360" w:lineRule="auto"/>
        <w:ind w:left="1134"/>
        <w:jc w:val="both"/>
        <w:rPr>
          <w:rFonts w:ascii="Times New Roman" w:hAnsi="Times New Roman" w:cs="Times New Roman"/>
          <w:sz w:val="24"/>
          <w:szCs w:val="24"/>
        </w:rPr>
      </w:pPr>
      <w:r w:rsidRPr="002435B2">
        <w:rPr>
          <w:rFonts w:ascii="Times New Roman" w:hAnsi="Times New Roman" w:cs="Times New Roman"/>
          <w:b/>
          <w:sz w:val="24"/>
          <w:szCs w:val="24"/>
        </w:rPr>
        <w:t>4.2.1.</w:t>
      </w:r>
      <w:r w:rsidR="002268C0" w:rsidRPr="002435B2">
        <w:rPr>
          <w:rFonts w:ascii="Times New Roman" w:hAnsi="Times New Roman" w:cs="Times New Roman"/>
          <w:sz w:val="24"/>
          <w:szCs w:val="24"/>
        </w:rPr>
        <w:t>Tetkik TS EN ISO 9001</w:t>
      </w:r>
      <w:r w:rsidR="005A1EAF" w:rsidRPr="002435B2">
        <w:rPr>
          <w:rFonts w:ascii="Times New Roman" w:hAnsi="Times New Roman" w:cs="Times New Roman"/>
          <w:sz w:val="24"/>
          <w:szCs w:val="24"/>
        </w:rPr>
        <w:t xml:space="preserve"> ve ilgili alan </w:t>
      </w:r>
      <w:r w:rsidR="002268C0" w:rsidRPr="002435B2">
        <w:rPr>
          <w:rFonts w:ascii="Times New Roman" w:hAnsi="Times New Roman" w:cs="Times New Roman"/>
          <w:sz w:val="24"/>
          <w:szCs w:val="24"/>
        </w:rPr>
        <w:t>standardındaki kurallara göre gerçekleştirilir.</w:t>
      </w:r>
    </w:p>
    <w:p w:rsidR="008A3812" w:rsidRPr="002435B2" w:rsidRDefault="002268C0" w:rsidP="001A5C54">
      <w:pPr>
        <w:spacing w:after="0" w:line="360" w:lineRule="auto"/>
        <w:ind w:left="1134"/>
        <w:jc w:val="both"/>
        <w:rPr>
          <w:rFonts w:ascii="Times New Roman" w:hAnsi="Times New Roman" w:cs="Times New Roman"/>
          <w:sz w:val="24"/>
          <w:szCs w:val="24"/>
        </w:rPr>
      </w:pPr>
      <w:r w:rsidRPr="002435B2">
        <w:rPr>
          <w:rFonts w:ascii="Times New Roman" w:hAnsi="Times New Roman" w:cs="Times New Roman"/>
          <w:b/>
          <w:sz w:val="24"/>
          <w:szCs w:val="24"/>
        </w:rPr>
        <w:lastRenderedPageBreak/>
        <w:t xml:space="preserve">4.2.2. </w:t>
      </w:r>
      <w:r w:rsidR="00906554" w:rsidRPr="002435B2">
        <w:rPr>
          <w:rFonts w:ascii="Times New Roman" w:hAnsi="Times New Roman" w:cs="Times New Roman"/>
          <w:b/>
          <w:sz w:val="24"/>
          <w:szCs w:val="24"/>
        </w:rPr>
        <w:t>İç Tetkik Soru Listesi</w:t>
      </w:r>
      <w:r w:rsidR="00906554" w:rsidRPr="002435B2">
        <w:rPr>
          <w:rFonts w:ascii="Times New Roman" w:hAnsi="Times New Roman" w:cs="Times New Roman"/>
          <w:sz w:val="24"/>
          <w:szCs w:val="24"/>
        </w:rPr>
        <w:t>, sadece tetkikin akışını ve temposunu kontrol etmede ve zaman yönetiminde te</w:t>
      </w:r>
      <w:r w:rsidR="005B171E" w:rsidRPr="002435B2">
        <w:rPr>
          <w:rFonts w:ascii="Times New Roman" w:hAnsi="Times New Roman" w:cs="Times New Roman"/>
          <w:sz w:val="24"/>
          <w:szCs w:val="24"/>
        </w:rPr>
        <w:t xml:space="preserve">tkikçilere yardımcıdır. </w:t>
      </w:r>
      <w:r w:rsidR="00906554" w:rsidRPr="002435B2">
        <w:rPr>
          <w:rFonts w:ascii="Times New Roman" w:hAnsi="Times New Roman" w:cs="Times New Roman"/>
          <w:sz w:val="24"/>
          <w:szCs w:val="24"/>
        </w:rPr>
        <w:t>Tetkikçi</w:t>
      </w:r>
      <w:r w:rsidR="005A1EAF" w:rsidRPr="002435B2">
        <w:rPr>
          <w:rFonts w:ascii="Times New Roman" w:hAnsi="Times New Roman" w:cs="Times New Roman"/>
          <w:sz w:val="24"/>
          <w:szCs w:val="24"/>
        </w:rPr>
        <w:t>,</w:t>
      </w:r>
      <w:r w:rsidR="00906554" w:rsidRPr="002435B2">
        <w:rPr>
          <w:rFonts w:ascii="Times New Roman" w:hAnsi="Times New Roman" w:cs="Times New Roman"/>
          <w:sz w:val="24"/>
          <w:szCs w:val="24"/>
        </w:rPr>
        <w:t xml:space="preserve"> dokümanları ve KYS Standardını esas alarak tetkiki gerçekleştirir ve </w:t>
      </w:r>
      <w:r w:rsidR="005A1EAF" w:rsidRPr="002435B2">
        <w:rPr>
          <w:rFonts w:ascii="Times New Roman" w:hAnsi="Times New Roman" w:cs="Times New Roman"/>
          <w:sz w:val="24"/>
          <w:szCs w:val="24"/>
        </w:rPr>
        <w:t xml:space="preserve">ilgili birimin </w:t>
      </w:r>
      <w:r w:rsidR="008A3812" w:rsidRPr="002435B2">
        <w:rPr>
          <w:rFonts w:ascii="Times New Roman" w:hAnsi="Times New Roman" w:cs="Times New Roman"/>
          <w:b/>
          <w:sz w:val="24"/>
          <w:szCs w:val="24"/>
        </w:rPr>
        <w:t xml:space="preserve">İç Tetkik </w:t>
      </w:r>
      <w:proofErr w:type="spellStart"/>
      <w:r w:rsidR="008A3812" w:rsidRPr="002435B2">
        <w:rPr>
          <w:rFonts w:ascii="Times New Roman" w:hAnsi="Times New Roman" w:cs="Times New Roman"/>
          <w:b/>
          <w:sz w:val="24"/>
          <w:szCs w:val="24"/>
        </w:rPr>
        <w:t>Rapor</w:t>
      </w:r>
      <w:r w:rsidR="008A3812" w:rsidRPr="002435B2">
        <w:rPr>
          <w:rFonts w:ascii="Times New Roman" w:hAnsi="Times New Roman" w:cs="Times New Roman"/>
          <w:sz w:val="24"/>
          <w:szCs w:val="24"/>
        </w:rPr>
        <w:t>’</w:t>
      </w:r>
      <w:r w:rsidR="00906554" w:rsidRPr="002435B2">
        <w:rPr>
          <w:rFonts w:ascii="Times New Roman" w:hAnsi="Times New Roman" w:cs="Times New Roman"/>
          <w:sz w:val="24"/>
          <w:szCs w:val="24"/>
        </w:rPr>
        <w:t>unu</w:t>
      </w:r>
      <w:proofErr w:type="spellEnd"/>
      <w:r w:rsidR="00906554" w:rsidRPr="002435B2">
        <w:rPr>
          <w:rFonts w:ascii="Times New Roman" w:hAnsi="Times New Roman" w:cs="Times New Roman"/>
          <w:sz w:val="24"/>
          <w:szCs w:val="24"/>
        </w:rPr>
        <w:t xml:space="preserve"> </w:t>
      </w:r>
      <w:r w:rsidR="006E308E" w:rsidRPr="006E308E">
        <w:rPr>
          <w:rFonts w:ascii="Times New Roman" w:hAnsi="Times New Roman" w:cs="Times New Roman"/>
          <w:i/>
          <w:sz w:val="24"/>
          <w:szCs w:val="24"/>
        </w:rPr>
        <w:t>otomasyon sistemi üzerinden</w:t>
      </w:r>
      <w:r w:rsidR="006E308E">
        <w:rPr>
          <w:rFonts w:ascii="Times New Roman" w:hAnsi="Times New Roman" w:cs="Times New Roman"/>
          <w:sz w:val="24"/>
          <w:szCs w:val="24"/>
        </w:rPr>
        <w:t xml:space="preserve"> </w:t>
      </w:r>
      <w:r w:rsidR="00906554" w:rsidRPr="002435B2">
        <w:rPr>
          <w:rFonts w:ascii="Times New Roman" w:hAnsi="Times New Roman" w:cs="Times New Roman"/>
          <w:sz w:val="24"/>
          <w:szCs w:val="24"/>
        </w:rPr>
        <w:t xml:space="preserve">doldurur. </w:t>
      </w:r>
    </w:p>
    <w:p w:rsidR="005F69CD" w:rsidRPr="002435B2" w:rsidRDefault="002268C0" w:rsidP="002435B2">
      <w:pPr>
        <w:spacing w:after="0" w:line="360" w:lineRule="auto"/>
        <w:ind w:left="1134"/>
        <w:jc w:val="both"/>
        <w:rPr>
          <w:rFonts w:ascii="Times New Roman" w:hAnsi="Times New Roman" w:cs="Times New Roman"/>
          <w:sz w:val="24"/>
          <w:szCs w:val="24"/>
        </w:rPr>
      </w:pPr>
      <w:r w:rsidRPr="002435B2">
        <w:rPr>
          <w:rFonts w:ascii="Times New Roman" w:hAnsi="Times New Roman" w:cs="Times New Roman"/>
          <w:b/>
          <w:sz w:val="24"/>
          <w:szCs w:val="24"/>
        </w:rPr>
        <w:t>4.2.3</w:t>
      </w:r>
      <w:r w:rsidR="00906554" w:rsidRPr="002435B2">
        <w:rPr>
          <w:rFonts w:ascii="Times New Roman" w:hAnsi="Times New Roman" w:cs="Times New Roman"/>
          <w:b/>
          <w:sz w:val="24"/>
          <w:szCs w:val="24"/>
        </w:rPr>
        <w:t xml:space="preserve">. </w:t>
      </w:r>
      <w:r w:rsidR="00906554" w:rsidRPr="002435B2">
        <w:rPr>
          <w:rFonts w:ascii="Times New Roman" w:hAnsi="Times New Roman" w:cs="Times New Roman"/>
          <w:sz w:val="24"/>
          <w:szCs w:val="24"/>
        </w:rPr>
        <w:t xml:space="preserve">Tetkikçiler raporda uygunsuzluk varsa birim sorumlusuyla yapılacak faaliyet ve yapılacak faaliyetin ne zaman kapanacağını ve takip tetkik tarihini belirler. Tetkik edilen bölüme yöneltilen sorular ve bakılan dokümanlar </w:t>
      </w:r>
      <w:r w:rsidR="008A3812" w:rsidRPr="002435B2">
        <w:rPr>
          <w:rFonts w:ascii="Times New Roman" w:hAnsi="Times New Roman" w:cs="Times New Roman"/>
          <w:b/>
          <w:sz w:val="24"/>
          <w:szCs w:val="24"/>
        </w:rPr>
        <w:t xml:space="preserve">İç Tetkik Soru Listesi’ </w:t>
      </w:r>
      <w:r w:rsidR="00906554" w:rsidRPr="002435B2">
        <w:rPr>
          <w:rFonts w:ascii="Times New Roman" w:hAnsi="Times New Roman" w:cs="Times New Roman"/>
          <w:sz w:val="24"/>
          <w:szCs w:val="24"/>
        </w:rPr>
        <w:t xml:space="preserve">ne </w:t>
      </w:r>
      <w:r w:rsidR="002435B2" w:rsidRPr="002435B2">
        <w:rPr>
          <w:rFonts w:ascii="Times New Roman" w:hAnsi="Times New Roman" w:cs="Times New Roman"/>
          <w:i/>
          <w:sz w:val="24"/>
          <w:szCs w:val="24"/>
        </w:rPr>
        <w:t>otomasyon üzerinden</w:t>
      </w:r>
      <w:r w:rsidR="002435B2">
        <w:rPr>
          <w:rFonts w:ascii="Times New Roman" w:hAnsi="Times New Roman" w:cs="Times New Roman"/>
          <w:sz w:val="24"/>
          <w:szCs w:val="24"/>
        </w:rPr>
        <w:t xml:space="preserve"> </w:t>
      </w:r>
      <w:r w:rsidR="00906554" w:rsidRPr="002435B2">
        <w:rPr>
          <w:rFonts w:ascii="Times New Roman" w:hAnsi="Times New Roman" w:cs="Times New Roman"/>
          <w:sz w:val="24"/>
          <w:szCs w:val="24"/>
        </w:rPr>
        <w:t xml:space="preserve">kaydedilir. </w:t>
      </w:r>
    </w:p>
    <w:p w:rsidR="002268C0" w:rsidRPr="002435B2" w:rsidRDefault="002268C0" w:rsidP="001A5C54">
      <w:pPr>
        <w:spacing w:after="0" w:line="360" w:lineRule="auto"/>
        <w:ind w:left="1134"/>
        <w:jc w:val="both"/>
        <w:rPr>
          <w:rFonts w:ascii="Times New Roman" w:hAnsi="Times New Roman" w:cs="Times New Roman"/>
          <w:b/>
          <w:sz w:val="24"/>
          <w:szCs w:val="24"/>
        </w:rPr>
      </w:pPr>
      <w:r w:rsidRPr="002435B2">
        <w:rPr>
          <w:rFonts w:ascii="Times New Roman" w:hAnsi="Times New Roman" w:cs="Times New Roman"/>
          <w:b/>
          <w:sz w:val="24"/>
          <w:szCs w:val="24"/>
        </w:rPr>
        <w:t>4.2.4</w:t>
      </w:r>
      <w:r w:rsidR="00906554" w:rsidRPr="002435B2">
        <w:rPr>
          <w:rFonts w:ascii="Times New Roman" w:hAnsi="Times New Roman" w:cs="Times New Roman"/>
          <w:b/>
          <w:sz w:val="24"/>
          <w:szCs w:val="24"/>
        </w:rPr>
        <w:t xml:space="preserve">. </w:t>
      </w:r>
      <w:r w:rsidRPr="002435B2">
        <w:rPr>
          <w:rFonts w:ascii="Times New Roman" w:hAnsi="Times New Roman" w:cs="Times New Roman"/>
          <w:sz w:val="24"/>
          <w:szCs w:val="24"/>
        </w:rPr>
        <w:t>Baş tetkikçi, uygunsuzluk tespit edilmesi ha</w:t>
      </w:r>
      <w:r w:rsidR="001E2F09" w:rsidRPr="002435B2">
        <w:rPr>
          <w:rFonts w:ascii="Times New Roman" w:hAnsi="Times New Roman" w:cs="Times New Roman"/>
          <w:sz w:val="24"/>
          <w:szCs w:val="24"/>
        </w:rPr>
        <w:t xml:space="preserve">linde </w:t>
      </w:r>
      <w:r w:rsidR="006E308E" w:rsidRPr="006E308E">
        <w:rPr>
          <w:rFonts w:ascii="Times New Roman" w:hAnsi="Times New Roman" w:cs="Times New Roman"/>
          <w:i/>
          <w:sz w:val="24"/>
          <w:szCs w:val="24"/>
        </w:rPr>
        <w:t>Düzeltici Faaliyetleri iç tetkik raporunda</w:t>
      </w:r>
      <w:r w:rsidR="006E308E">
        <w:rPr>
          <w:rFonts w:ascii="Times New Roman" w:hAnsi="Times New Roman" w:cs="Times New Roman"/>
          <w:sz w:val="24"/>
          <w:szCs w:val="24"/>
        </w:rPr>
        <w:t xml:space="preserve"> </w:t>
      </w:r>
      <w:r w:rsidR="006E308E" w:rsidRPr="006E308E">
        <w:rPr>
          <w:rFonts w:ascii="Times New Roman" w:hAnsi="Times New Roman" w:cs="Times New Roman"/>
          <w:i/>
          <w:sz w:val="24"/>
          <w:szCs w:val="24"/>
        </w:rPr>
        <w:t>belirtir</w:t>
      </w:r>
      <w:r w:rsidRPr="006E308E">
        <w:rPr>
          <w:rFonts w:ascii="Times New Roman" w:hAnsi="Times New Roman" w:cs="Times New Roman"/>
          <w:i/>
          <w:sz w:val="24"/>
          <w:szCs w:val="24"/>
        </w:rPr>
        <w:t xml:space="preserve"> </w:t>
      </w:r>
      <w:r w:rsidRPr="002435B2">
        <w:rPr>
          <w:rFonts w:ascii="Times New Roman" w:hAnsi="Times New Roman" w:cs="Times New Roman"/>
          <w:sz w:val="24"/>
          <w:szCs w:val="24"/>
        </w:rPr>
        <w:t xml:space="preserve">ve uygunsuzluk konusunda uygunsuzluğun tespit edildiği bölümü/kişileri </w:t>
      </w:r>
      <w:r w:rsidR="00E75D92" w:rsidRPr="002435B2">
        <w:rPr>
          <w:rFonts w:ascii="Times New Roman" w:hAnsi="Times New Roman" w:cs="Times New Roman"/>
          <w:sz w:val="24"/>
          <w:szCs w:val="24"/>
        </w:rPr>
        <w:t>ile birlikte değerlendirir ve karar verirler</w:t>
      </w:r>
      <w:r w:rsidRPr="002435B2">
        <w:rPr>
          <w:rFonts w:ascii="Times New Roman" w:hAnsi="Times New Roman" w:cs="Times New Roman"/>
          <w:b/>
          <w:sz w:val="24"/>
          <w:szCs w:val="24"/>
        </w:rPr>
        <w:t>.</w:t>
      </w:r>
      <w:r w:rsidR="00DC4CA2" w:rsidRPr="002435B2">
        <w:rPr>
          <w:rFonts w:ascii="Times New Roman" w:hAnsi="Times New Roman" w:cs="Times New Roman"/>
          <w:b/>
          <w:sz w:val="24"/>
          <w:szCs w:val="24"/>
        </w:rPr>
        <w:t xml:space="preserve"> </w:t>
      </w:r>
    </w:p>
    <w:p w:rsidR="00906554" w:rsidRPr="002435B2" w:rsidRDefault="00DC4CA2" w:rsidP="001A5C54">
      <w:pPr>
        <w:spacing w:after="0" w:line="360" w:lineRule="auto"/>
        <w:ind w:left="1134"/>
        <w:jc w:val="both"/>
        <w:rPr>
          <w:rFonts w:ascii="Times New Roman" w:hAnsi="Times New Roman" w:cs="Times New Roman"/>
          <w:sz w:val="24"/>
          <w:szCs w:val="24"/>
        </w:rPr>
      </w:pPr>
      <w:r w:rsidRPr="002435B2">
        <w:rPr>
          <w:rFonts w:ascii="Times New Roman" w:hAnsi="Times New Roman" w:cs="Times New Roman"/>
          <w:b/>
          <w:sz w:val="24"/>
          <w:szCs w:val="24"/>
        </w:rPr>
        <w:t>4.2.5.</w:t>
      </w:r>
      <w:r w:rsidR="00906554" w:rsidRPr="002435B2">
        <w:rPr>
          <w:rFonts w:ascii="Times New Roman" w:hAnsi="Times New Roman" w:cs="Times New Roman"/>
          <w:sz w:val="24"/>
          <w:szCs w:val="24"/>
        </w:rPr>
        <w:t xml:space="preserve">Tetkikçi </w:t>
      </w:r>
      <w:r w:rsidR="00906554" w:rsidRPr="002435B2">
        <w:rPr>
          <w:rFonts w:ascii="Times New Roman" w:hAnsi="Times New Roman" w:cs="Times New Roman"/>
          <w:b/>
          <w:sz w:val="24"/>
          <w:szCs w:val="24"/>
        </w:rPr>
        <w:t xml:space="preserve">İç Tetkik </w:t>
      </w:r>
      <w:proofErr w:type="spellStart"/>
      <w:r w:rsidR="00906554" w:rsidRPr="002435B2">
        <w:rPr>
          <w:rFonts w:ascii="Times New Roman" w:hAnsi="Times New Roman" w:cs="Times New Roman"/>
          <w:b/>
          <w:sz w:val="24"/>
          <w:szCs w:val="24"/>
        </w:rPr>
        <w:t>Rapor</w:t>
      </w:r>
      <w:r w:rsidR="008A3812" w:rsidRPr="002435B2">
        <w:rPr>
          <w:rFonts w:ascii="Times New Roman" w:hAnsi="Times New Roman" w:cs="Times New Roman"/>
          <w:b/>
          <w:sz w:val="24"/>
          <w:szCs w:val="24"/>
        </w:rPr>
        <w:t>’</w:t>
      </w:r>
      <w:r w:rsidR="00906554" w:rsidRPr="002435B2">
        <w:rPr>
          <w:rFonts w:ascii="Times New Roman" w:hAnsi="Times New Roman" w:cs="Times New Roman"/>
          <w:sz w:val="24"/>
          <w:szCs w:val="24"/>
        </w:rPr>
        <w:t>unu</w:t>
      </w:r>
      <w:proofErr w:type="spellEnd"/>
      <w:r w:rsidR="00906554" w:rsidRPr="002435B2">
        <w:rPr>
          <w:rFonts w:ascii="Times New Roman" w:hAnsi="Times New Roman" w:cs="Times New Roman"/>
          <w:sz w:val="24"/>
          <w:szCs w:val="24"/>
        </w:rPr>
        <w:t xml:space="preserve"> tamamlandıktan sonra </w:t>
      </w:r>
      <w:r w:rsidR="00051601" w:rsidRPr="002435B2">
        <w:rPr>
          <w:rFonts w:ascii="Times New Roman" w:hAnsi="Times New Roman" w:cs="Times New Roman"/>
          <w:sz w:val="24"/>
          <w:szCs w:val="24"/>
        </w:rPr>
        <w:t>Birim kalite temsilcisi</w:t>
      </w:r>
      <w:r w:rsidR="00906554" w:rsidRPr="002435B2">
        <w:rPr>
          <w:rFonts w:ascii="Times New Roman" w:hAnsi="Times New Roman" w:cs="Times New Roman"/>
          <w:sz w:val="24"/>
          <w:szCs w:val="24"/>
        </w:rPr>
        <w:t xml:space="preserve">ne teslim eder. </w:t>
      </w:r>
      <w:r w:rsidR="005A1EAF" w:rsidRPr="002435B2">
        <w:rPr>
          <w:rFonts w:ascii="Times New Roman" w:hAnsi="Times New Roman" w:cs="Times New Roman"/>
          <w:sz w:val="24"/>
          <w:szCs w:val="24"/>
        </w:rPr>
        <w:t xml:space="preserve">İç Tetkik Raporunun bir kopyası </w:t>
      </w:r>
      <w:r w:rsidR="001A5C54" w:rsidRPr="002435B2">
        <w:rPr>
          <w:rFonts w:ascii="Times New Roman" w:hAnsi="Times New Roman" w:cs="Times New Roman"/>
          <w:sz w:val="24"/>
          <w:szCs w:val="24"/>
        </w:rPr>
        <w:t>Kalite Geliştirme Koordinatörlüğü</w:t>
      </w:r>
      <w:r w:rsidR="005A1EAF" w:rsidRPr="002435B2">
        <w:rPr>
          <w:rFonts w:ascii="Times New Roman" w:hAnsi="Times New Roman" w:cs="Times New Roman"/>
          <w:sz w:val="24"/>
          <w:szCs w:val="24"/>
        </w:rPr>
        <w:t xml:space="preserve"> ve ihtiyaç duyulduğu takdirde bir kopyası</w:t>
      </w:r>
      <w:r w:rsidR="00906554" w:rsidRPr="002435B2">
        <w:rPr>
          <w:rFonts w:ascii="Times New Roman" w:hAnsi="Times New Roman" w:cs="Times New Roman"/>
          <w:sz w:val="24"/>
          <w:szCs w:val="24"/>
        </w:rPr>
        <w:t xml:space="preserve"> tetkik edilen birime imza karşılığı</w:t>
      </w:r>
      <w:r w:rsidR="005A1EAF" w:rsidRPr="002435B2">
        <w:rPr>
          <w:rFonts w:ascii="Times New Roman" w:hAnsi="Times New Roman" w:cs="Times New Roman"/>
          <w:sz w:val="24"/>
          <w:szCs w:val="24"/>
        </w:rPr>
        <w:t xml:space="preserve"> Birim Kalite Temsilcisi tarafından</w:t>
      </w:r>
      <w:r w:rsidR="00906554" w:rsidRPr="002435B2">
        <w:rPr>
          <w:rFonts w:ascii="Times New Roman" w:hAnsi="Times New Roman" w:cs="Times New Roman"/>
          <w:sz w:val="24"/>
          <w:szCs w:val="24"/>
        </w:rPr>
        <w:t xml:space="preserve"> ileti</w:t>
      </w:r>
      <w:r w:rsidR="005A1EAF" w:rsidRPr="002435B2">
        <w:rPr>
          <w:rFonts w:ascii="Times New Roman" w:hAnsi="Times New Roman" w:cs="Times New Roman"/>
          <w:sz w:val="24"/>
          <w:szCs w:val="24"/>
        </w:rPr>
        <w:t>li</w:t>
      </w:r>
      <w:r w:rsidR="00906554" w:rsidRPr="002435B2">
        <w:rPr>
          <w:rFonts w:ascii="Times New Roman" w:hAnsi="Times New Roman" w:cs="Times New Roman"/>
          <w:sz w:val="24"/>
          <w:szCs w:val="24"/>
        </w:rPr>
        <w:t xml:space="preserve">r. Takip tetkikinin yapılmasından ve değerlendirilmesinin takibinden </w:t>
      </w:r>
      <w:r w:rsidR="00E75D92" w:rsidRPr="002435B2">
        <w:rPr>
          <w:rFonts w:ascii="Times New Roman" w:hAnsi="Times New Roman" w:cs="Times New Roman"/>
          <w:sz w:val="24"/>
          <w:szCs w:val="24"/>
        </w:rPr>
        <w:t>Kalite Geliştirme Koordinatörlüğü</w:t>
      </w:r>
      <w:r w:rsidR="001A5C54" w:rsidRPr="002435B2">
        <w:rPr>
          <w:rFonts w:ascii="Times New Roman" w:hAnsi="Times New Roman" w:cs="Times New Roman"/>
          <w:sz w:val="24"/>
          <w:szCs w:val="24"/>
        </w:rPr>
        <w:t xml:space="preserve"> </w:t>
      </w:r>
      <w:r w:rsidR="005A1EAF" w:rsidRPr="002435B2">
        <w:rPr>
          <w:rFonts w:ascii="Times New Roman" w:hAnsi="Times New Roman" w:cs="Times New Roman"/>
          <w:sz w:val="24"/>
          <w:szCs w:val="24"/>
        </w:rPr>
        <w:t xml:space="preserve">ve Birim Kalite Temsilcisi </w:t>
      </w:r>
      <w:r w:rsidR="00906554" w:rsidRPr="002435B2">
        <w:rPr>
          <w:rFonts w:ascii="Times New Roman" w:hAnsi="Times New Roman" w:cs="Times New Roman"/>
          <w:sz w:val="24"/>
          <w:szCs w:val="24"/>
        </w:rPr>
        <w:t xml:space="preserve">sorumludur. Takip tetkiklerinde ilk tetkike giden ekipten birinin olma şartı aranır.  </w:t>
      </w:r>
    </w:p>
    <w:p w:rsidR="00906554" w:rsidRPr="002435B2" w:rsidRDefault="002268C0" w:rsidP="001A5C54">
      <w:pPr>
        <w:spacing w:after="0" w:line="360" w:lineRule="auto"/>
        <w:ind w:left="1134"/>
        <w:jc w:val="both"/>
        <w:rPr>
          <w:rFonts w:ascii="Times New Roman" w:hAnsi="Times New Roman" w:cs="Times New Roman"/>
          <w:sz w:val="24"/>
          <w:szCs w:val="24"/>
        </w:rPr>
      </w:pPr>
      <w:r w:rsidRPr="002435B2">
        <w:rPr>
          <w:rFonts w:ascii="Times New Roman" w:hAnsi="Times New Roman" w:cs="Times New Roman"/>
          <w:b/>
          <w:sz w:val="24"/>
          <w:szCs w:val="24"/>
        </w:rPr>
        <w:t>4.2.6</w:t>
      </w:r>
      <w:r w:rsidR="00906554" w:rsidRPr="002435B2">
        <w:rPr>
          <w:rFonts w:ascii="Times New Roman" w:hAnsi="Times New Roman" w:cs="Times New Roman"/>
          <w:b/>
          <w:sz w:val="24"/>
          <w:szCs w:val="24"/>
        </w:rPr>
        <w:t>.</w:t>
      </w:r>
      <w:r w:rsidR="00906554" w:rsidRPr="002435B2">
        <w:rPr>
          <w:rFonts w:ascii="Times New Roman" w:hAnsi="Times New Roman" w:cs="Times New Roman"/>
          <w:sz w:val="24"/>
          <w:szCs w:val="24"/>
        </w:rPr>
        <w:t xml:space="preserve"> İç </w:t>
      </w:r>
      <w:r w:rsidR="00F567BC" w:rsidRPr="002435B2">
        <w:rPr>
          <w:rFonts w:ascii="Times New Roman" w:hAnsi="Times New Roman" w:cs="Times New Roman"/>
          <w:sz w:val="24"/>
          <w:szCs w:val="24"/>
        </w:rPr>
        <w:t>Tetkik</w:t>
      </w:r>
      <w:r w:rsidR="00906554" w:rsidRPr="002435B2">
        <w:rPr>
          <w:rFonts w:ascii="Times New Roman" w:hAnsi="Times New Roman" w:cs="Times New Roman"/>
          <w:sz w:val="24"/>
          <w:szCs w:val="24"/>
        </w:rPr>
        <w:t xml:space="preserve"> ile ilgili ortaya çıkan kayıtlar </w:t>
      </w:r>
      <w:r w:rsidR="00906554" w:rsidRPr="002435B2">
        <w:rPr>
          <w:rFonts w:ascii="Times New Roman" w:hAnsi="Times New Roman" w:cs="Times New Roman"/>
          <w:b/>
          <w:sz w:val="24"/>
          <w:szCs w:val="24"/>
        </w:rPr>
        <w:t>Kalite Kayıtlarının Kontrolü Prosedürü</w:t>
      </w:r>
      <w:r w:rsidR="008A3812" w:rsidRPr="002435B2">
        <w:rPr>
          <w:rFonts w:ascii="Times New Roman" w:hAnsi="Times New Roman" w:cs="Times New Roman"/>
          <w:sz w:val="24"/>
          <w:szCs w:val="24"/>
        </w:rPr>
        <w:t xml:space="preserve">’ </w:t>
      </w:r>
      <w:r w:rsidR="00906554" w:rsidRPr="002435B2">
        <w:rPr>
          <w:rFonts w:ascii="Times New Roman" w:hAnsi="Times New Roman" w:cs="Times New Roman"/>
          <w:sz w:val="24"/>
          <w:szCs w:val="24"/>
        </w:rPr>
        <w:t>ne göre saklanır</w:t>
      </w:r>
      <w:r w:rsidR="00657BC8" w:rsidRPr="002435B2">
        <w:rPr>
          <w:rFonts w:ascii="Times New Roman" w:hAnsi="Times New Roman" w:cs="Times New Roman"/>
          <w:sz w:val="24"/>
          <w:szCs w:val="24"/>
        </w:rPr>
        <w:t>.</w:t>
      </w:r>
    </w:p>
    <w:p w:rsidR="002268C0" w:rsidRPr="002435B2" w:rsidRDefault="002268C0" w:rsidP="001A5C54">
      <w:pPr>
        <w:spacing w:after="0" w:line="360" w:lineRule="auto"/>
        <w:ind w:left="1134"/>
        <w:jc w:val="both"/>
        <w:rPr>
          <w:rFonts w:ascii="Times New Roman" w:hAnsi="Times New Roman" w:cs="Times New Roman"/>
          <w:b/>
          <w:sz w:val="24"/>
          <w:szCs w:val="24"/>
        </w:rPr>
      </w:pPr>
      <w:r w:rsidRPr="002435B2">
        <w:rPr>
          <w:rFonts w:ascii="Times New Roman" w:hAnsi="Times New Roman" w:cs="Times New Roman"/>
          <w:b/>
          <w:sz w:val="24"/>
          <w:szCs w:val="24"/>
        </w:rPr>
        <w:t>4.2.7.</w:t>
      </w:r>
      <w:r w:rsidR="005A0655" w:rsidRPr="002435B2">
        <w:rPr>
          <w:rFonts w:ascii="Times New Roman" w:hAnsi="Times New Roman" w:cs="Times New Roman"/>
          <w:sz w:val="24"/>
          <w:szCs w:val="24"/>
        </w:rPr>
        <w:t>İç tetkik sonuçları; Yönetimin Gözden Geçirme Toplantılarında görüşülür.</w:t>
      </w:r>
    </w:p>
    <w:p w:rsidR="00657BC8" w:rsidRPr="002435B2" w:rsidRDefault="00657BC8" w:rsidP="001A5C54">
      <w:pPr>
        <w:spacing w:after="0" w:line="360" w:lineRule="auto"/>
        <w:ind w:left="1134"/>
        <w:jc w:val="both"/>
        <w:rPr>
          <w:rFonts w:ascii="Times New Roman" w:hAnsi="Times New Roman" w:cs="Times New Roman"/>
          <w:sz w:val="24"/>
          <w:szCs w:val="24"/>
        </w:rPr>
      </w:pPr>
    </w:p>
    <w:p w:rsidR="00906554" w:rsidRPr="002435B2" w:rsidRDefault="00906554" w:rsidP="001A5C54">
      <w:pPr>
        <w:spacing w:after="0" w:line="360" w:lineRule="auto"/>
        <w:jc w:val="both"/>
        <w:rPr>
          <w:rFonts w:ascii="Times New Roman" w:hAnsi="Times New Roman" w:cs="Times New Roman"/>
          <w:sz w:val="24"/>
          <w:szCs w:val="24"/>
        </w:rPr>
      </w:pPr>
      <w:r w:rsidRPr="002435B2">
        <w:rPr>
          <w:rFonts w:ascii="Times New Roman" w:hAnsi="Times New Roman" w:cs="Times New Roman"/>
          <w:b/>
          <w:sz w:val="24"/>
          <w:szCs w:val="24"/>
        </w:rPr>
        <w:t>5. TETKİKÇİLERİN SEÇİLMESİ</w:t>
      </w:r>
      <w:r w:rsidR="00657BC8" w:rsidRPr="002435B2">
        <w:rPr>
          <w:rFonts w:ascii="Times New Roman" w:hAnsi="Times New Roman" w:cs="Times New Roman"/>
          <w:b/>
          <w:sz w:val="24"/>
          <w:szCs w:val="24"/>
        </w:rPr>
        <w:t>;</w:t>
      </w:r>
    </w:p>
    <w:p w:rsidR="00DD5AA3" w:rsidRPr="002435B2" w:rsidRDefault="00DD5AA3" w:rsidP="001A5C54">
      <w:pPr>
        <w:spacing w:after="0" w:line="360" w:lineRule="auto"/>
        <w:jc w:val="both"/>
        <w:rPr>
          <w:rFonts w:ascii="Times New Roman" w:hAnsi="Times New Roman" w:cs="Times New Roman"/>
          <w:sz w:val="24"/>
          <w:szCs w:val="24"/>
        </w:rPr>
      </w:pPr>
      <w:r w:rsidRPr="002435B2">
        <w:rPr>
          <w:rFonts w:ascii="Times New Roman" w:hAnsi="Times New Roman" w:cs="Times New Roman"/>
          <w:b/>
          <w:sz w:val="24"/>
          <w:szCs w:val="24"/>
        </w:rPr>
        <w:t xml:space="preserve">5.1. </w:t>
      </w:r>
      <w:r w:rsidR="00906554" w:rsidRPr="002435B2">
        <w:rPr>
          <w:rFonts w:ascii="Times New Roman" w:hAnsi="Times New Roman" w:cs="Times New Roman"/>
          <w:sz w:val="24"/>
          <w:szCs w:val="24"/>
        </w:rPr>
        <w:t xml:space="preserve">Kurumumuz iç tetkiklerinde görev yapacak tetkikçiler uluslararası izlenebilirliği olan bir eğitim kurumundan sertifikalı olma şartı aranır. Bu sertifikalı tetkikçiler </w:t>
      </w:r>
      <w:r w:rsidR="00E75D92" w:rsidRPr="002435B2">
        <w:rPr>
          <w:rFonts w:ascii="Times New Roman" w:hAnsi="Times New Roman" w:cs="Times New Roman"/>
          <w:sz w:val="24"/>
          <w:szCs w:val="24"/>
        </w:rPr>
        <w:t>Kalite Geliştirme Koordinatörlüğü</w:t>
      </w:r>
      <w:r w:rsidR="001A5C54" w:rsidRPr="002435B2">
        <w:rPr>
          <w:rFonts w:ascii="Times New Roman" w:hAnsi="Times New Roman" w:cs="Times New Roman"/>
          <w:sz w:val="24"/>
          <w:szCs w:val="24"/>
        </w:rPr>
        <w:t xml:space="preserve"> </w:t>
      </w:r>
      <w:r w:rsidR="00906554" w:rsidRPr="002435B2">
        <w:rPr>
          <w:rFonts w:ascii="Times New Roman" w:hAnsi="Times New Roman" w:cs="Times New Roman"/>
          <w:sz w:val="24"/>
          <w:szCs w:val="24"/>
        </w:rPr>
        <w:t xml:space="preserve">tarafından değerlendirilerek iç tetkik planında görevlendirilir. </w:t>
      </w:r>
    </w:p>
    <w:p w:rsidR="00DD5AA3" w:rsidRPr="002435B2" w:rsidRDefault="00DD5AA3" w:rsidP="001A5C54">
      <w:pPr>
        <w:spacing w:after="0" w:line="360" w:lineRule="auto"/>
        <w:jc w:val="both"/>
        <w:rPr>
          <w:rFonts w:ascii="Times New Roman" w:hAnsi="Times New Roman" w:cs="Times New Roman"/>
          <w:sz w:val="24"/>
          <w:szCs w:val="24"/>
        </w:rPr>
      </w:pPr>
      <w:r w:rsidRPr="002435B2">
        <w:rPr>
          <w:rFonts w:ascii="Times New Roman" w:hAnsi="Times New Roman" w:cs="Times New Roman"/>
          <w:b/>
          <w:sz w:val="24"/>
          <w:szCs w:val="24"/>
        </w:rPr>
        <w:t xml:space="preserve">5.2. </w:t>
      </w:r>
      <w:r w:rsidRPr="002435B2">
        <w:rPr>
          <w:rFonts w:ascii="Times New Roman" w:hAnsi="Times New Roman" w:cs="Times New Roman"/>
          <w:sz w:val="24"/>
          <w:szCs w:val="24"/>
        </w:rPr>
        <w:t xml:space="preserve">Tetkikçi seçiminde </w:t>
      </w:r>
      <w:r w:rsidR="00277A53" w:rsidRPr="002435B2">
        <w:rPr>
          <w:rFonts w:ascii="Times New Roman" w:hAnsi="Times New Roman" w:cs="Times New Roman"/>
          <w:sz w:val="24"/>
          <w:szCs w:val="24"/>
        </w:rPr>
        <w:t xml:space="preserve">akademik ve idari geçmişi gibi </w:t>
      </w:r>
      <w:r w:rsidRPr="002435B2">
        <w:rPr>
          <w:rFonts w:ascii="Times New Roman" w:hAnsi="Times New Roman" w:cs="Times New Roman"/>
          <w:sz w:val="24"/>
          <w:szCs w:val="24"/>
        </w:rPr>
        <w:t>deneyimli olduğu alanlara göre seçim yapılır ve teknik yeterliliklere göre tetkik edilecek alan ve bölüm belirlenir.</w:t>
      </w:r>
    </w:p>
    <w:p w:rsidR="00DD5AA3" w:rsidRPr="002435B2" w:rsidRDefault="00DD5AA3" w:rsidP="001A5C54">
      <w:pPr>
        <w:spacing w:after="0" w:line="360" w:lineRule="auto"/>
        <w:jc w:val="both"/>
        <w:rPr>
          <w:rFonts w:ascii="Times New Roman" w:hAnsi="Times New Roman" w:cs="Times New Roman"/>
          <w:sz w:val="24"/>
          <w:szCs w:val="24"/>
        </w:rPr>
      </w:pPr>
      <w:r w:rsidRPr="002435B2">
        <w:rPr>
          <w:rFonts w:ascii="Times New Roman" w:hAnsi="Times New Roman" w:cs="Times New Roman"/>
          <w:b/>
          <w:sz w:val="24"/>
          <w:szCs w:val="24"/>
        </w:rPr>
        <w:lastRenderedPageBreak/>
        <w:t xml:space="preserve">5.3. </w:t>
      </w:r>
      <w:r w:rsidR="00906554" w:rsidRPr="002435B2">
        <w:rPr>
          <w:rFonts w:ascii="Times New Roman" w:hAnsi="Times New Roman" w:cs="Times New Roman"/>
          <w:sz w:val="24"/>
          <w:szCs w:val="24"/>
        </w:rPr>
        <w:t xml:space="preserve">Yıllık iç tetkik planında bir birimde en az bir tetkikçi görevlendirilir, eğer iki tetkikçi görevlendirilirse </w:t>
      </w:r>
      <w:r w:rsidR="00051601" w:rsidRPr="002435B2">
        <w:rPr>
          <w:rFonts w:ascii="Times New Roman" w:hAnsi="Times New Roman" w:cs="Times New Roman"/>
          <w:sz w:val="24"/>
          <w:szCs w:val="24"/>
        </w:rPr>
        <w:t>birim kalite temsilcisi</w:t>
      </w:r>
      <w:r w:rsidR="00906554" w:rsidRPr="002435B2">
        <w:rPr>
          <w:rFonts w:ascii="Times New Roman" w:hAnsi="Times New Roman" w:cs="Times New Roman"/>
          <w:sz w:val="24"/>
          <w:szCs w:val="24"/>
        </w:rPr>
        <w:t xml:space="preserve">nin hazırlamış olduğu yıllık planın ilk sırasında adı yazılan tetkikçi </w:t>
      </w:r>
      <w:r w:rsidR="001A5C54" w:rsidRPr="002435B2">
        <w:rPr>
          <w:rFonts w:ascii="Times New Roman" w:hAnsi="Times New Roman" w:cs="Times New Roman"/>
          <w:sz w:val="24"/>
          <w:szCs w:val="24"/>
        </w:rPr>
        <w:t xml:space="preserve">Kalite Geliştirme Koordinatörlüğü </w:t>
      </w:r>
      <w:r w:rsidR="00906554" w:rsidRPr="002435B2">
        <w:rPr>
          <w:rFonts w:ascii="Times New Roman" w:hAnsi="Times New Roman" w:cs="Times New Roman"/>
          <w:sz w:val="24"/>
          <w:szCs w:val="24"/>
        </w:rPr>
        <w:t>onayı ile tetkikin yürütülmesi konusunda baş tetkikçi olarak atanır.</w:t>
      </w:r>
    </w:p>
    <w:p w:rsidR="008A3812" w:rsidRPr="002435B2" w:rsidRDefault="00DD5AA3" w:rsidP="001A5C54">
      <w:pPr>
        <w:spacing w:after="0" w:line="360" w:lineRule="auto"/>
        <w:jc w:val="both"/>
        <w:rPr>
          <w:rFonts w:ascii="Times New Roman" w:hAnsi="Times New Roman" w:cs="Times New Roman"/>
          <w:b/>
          <w:sz w:val="24"/>
          <w:szCs w:val="24"/>
        </w:rPr>
      </w:pPr>
      <w:r w:rsidRPr="002435B2">
        <w:rPr>
          <w:rFonts w:ascii="Times New Roman" w:hAnsi="Times New Roman" w:cs="Times New Roman"/>
          <w:b/>
          <w:sz w:val="24"/>
          <w:szCs w:val="24"/>
        </w:rPr>
        <w:t xml:space="preserve">5.4. </w:t>
      </w:r>
      <w:r w:rsidRPr="002435B2">
        <w:rPr>
          <w:rFonts w:ascii="Times New Roman" w:hAnsi="Times New Roman" w:cs="Times New Roman"/>
          <w:sz w:val="24"/>
          <w:szCs w:val="24"/>
        </w:rPr>
        <w:t>Baş tetkikçi olması için tetkikçinin minimum üç tetkik de tetkikçi sıfatı ile görev alması</w:t>
      </w:r>
      <w:r w:rsidR="0006154A" w:rsidRPr="002435B2">
        <w:rPr>
          <w:rFonts w:ascii="Times New Roman" w:hAnsi="Times New Roman" w:cs="Times New Roman"/>
          <w:sz w:val="24"/>
          <w:szCs w:val="24"/>
        </w:rPr>
        <w:t xml:space="preserve"> ve değerlendirme oranının %85 üzeri olması</w:t>
      </w:r>
      <w:r w:rsidRPr="002435B2">
        <w:rPr>
          <w:rFonts w:ascii="Times New Roman" w:hAnsi="Times New Roman" w:cs="Times New Roman"/>
          <w:sz w:val="24"/>
          <w:szCs w:val="24"/>
        </w:rPr>
        <w:t xml:space="preserve"> </w:t>
      </w:r>
      <w:r w:rsidR="0006154A" w:rsidRPr="002435B2">
        <w:rPr>
          <w:rFonts w:ascii="Times New Roman" w:hAnsi="Times New Roman" w:cs="Times New Roman"/>
          <w:sz w:val="24"/>
          <w:szCs w:val="24"/>
        </w:rPr>
        <w:t>gerekmektedir</w:t>
      </w:r>
      <w:r w:rsidRPr="002435B2">
        <w:rPr>
          <w:rFonts w:ascii="Times New Roman" w:hAnsi="Times New Roman" w:cs="Times New Roman"/>
          <w:sz w:val="24"/>
          <w:szCs w:val="24"/>
        </w:rPr>
        <w:t xml:space="preserve">.  </w:t>
      </w:r>
      <w:r w:rsidR="00906554" w:rsidRPr="002435B2">
        <w:rPr>
          <w:rFonts w:ascii="Times New Roman" w:hAnsi="Times New Roman" w:cs="Times New Roman"/>
          <w:b/>
          <w:sz w:val="24"/>
          <w:szCs w:val="24"/>
        </w:rPr>
        <w:t xml:space="preserve"> </w:t>
      </w:r>
    </w:p>
    <w:p w:rsidR="001A5C54" w:rsidRPr="002435B2" w:rsidRDefault="001A5C54" w:rsidP="001A5C54">
      <w:pPr>
        <w:spacing w:after="0" w:line="360" w:lineRule="auto"/>
        <w:jc w:val="both"/>
        <w:rPr>
          <w:rFonts w:ascii="Times New Roman" w:hAnsi="Times New Roman" w:cs="Times New Roman"/>
          <w:sz w:val="24"/>
          <w:szCs w:val="24"/>
        </w:rPr>
      </w:pPr>
      <w:r w:rsidRPr="002435B2">
        <w:rPr>
          <w:rFonts w:ascii="Times New Roman" w:hAnsi="Times New Roman" w:cs="Times New Roman"/>
          <w:b/>
          <w:sz w:val="24"/>
          <w:szCs w:val="24"/>
        </w:rPr>
        <w:t xml:space="preserve">5.5. </w:t>
      </w:r>
      <w:r w:rsidRPr="002435B2">
        <w:rPr>
          <w:rFonts w:ascii="Times New Roman" w:hAnsi="Times New Roman" w:cs="Times New Roman"/>
          <w:sz w:val="24"/>
          <w:szCs w:val="24"/>
        </w:rPr>
        <w:t xml:space="preserve">Tetkiklerde ileriki zamanda görev alması planlanan iç tetkikçi adayları tetkik planlarına gözlemci tetkikçi olarak eklenebilir. </w:t>
      </w:r>
    </w:p>
    <w:p w:rsidR="00657BC8" w:rsidRPr="002435B2" w:rsidRDefault="00657BC8" w:rsidP="001A5C54">
      <w:pPr>
        <w:spacing w:after="0" w:line="360" w:lineRule="auto"/>
        <w:jc w:val="both"/>
        <w:rPr>
          <w:rFonts w:ascii="Times New Roman" w:hAnsi="Times New Roman" w:cs="Times New Roman"/>
          <w:sz w:val="24"/>
          <w:szCs w:val="24"/>
        </w:rPr>
      </w:pPr>
    </w:p>
    <w:p w:rsidR="008A3812" w:rsidRPr="002435B2" w:rsidRDefault="008A3812" w:rsidP="001A5C54">
      <w:pPr>
        <w:spacing w:after="0" w:line="360" w:lineRule="auto"/>
        <w:jc w:val="both"/>
        <w:rPr>
          <w:rFonts w:ascii="Times New Roman" w:hAnsi="Times New Roman" w:cs="Times New Roman"/>
          <w:b/>
          <w:sz w:val="24"/>
          <w:szCs w:val="24"/>
        </w:rPr>
      </w:pPr>
      <w:r w:rsidRPr="002435B2">
        <w:rPr>
          <w:rFonts w:ascii="Times New Roman" w:hAnsi="Times New Roman" w:cs="Times New Roman"/>
          <w:b/>
          <w:sz w:val="24"/>
          <w:szCs w:val="24"/>
        </w:rPr>
        <w:t>6. TETKİKÇİLERİN</w:t>
      </w:r>
      <w:r w:rsidR="006E308E">
        <w:rPr>
          <w:rFonts w:ascii="Times New Roman" w:hAnsi="Times New Roman" w:cs="Times New Roman"/>
          <w:b/>
          <w:sz w:val="24"/>
          <w:szCs w:val="24"/>
        </w:rPr>
        <w:t xml:space="preserve"> </w:t>
      </w:r>
      <w:r w:rsidRPr="002435B2">
        <w:rPr>
          <w:rFonts w:ascii="Times New Roman" w:hAnsi="Times New Roman" w:cs="Times New Roman"/>
          <w:b/>
          <w:sz w:val="24"/>
          <w:szCs w:val="24"/>
        </w:rPr>
        <w:t xml:space="preserve">DEĞERLENDİRİLMESİ </w:t>
      </w:r>
    </w:p>
    <w:p w:rsidR="008F5A84" w:rsidRPr="002435B2" w:rsidRDefault="008F5A84" w:rsidP="001A5C54">
      <w:pPr>
        <w:spacing w:after="0" w:line="360" w:lineRule="auto"/>
        <w:jc w:val="both"/>
        <w:rPr>
          <w:rFonts w:ascii="Times New Roman" w:hAnsi="Times New Roman" w:cs="Times New Roman"/>
          <w:sz w:val="24"/>
          <w:szCs w:val="24"/>
        </w:rPr>
      </w:pPr>
      <w:r w:rsidRPr="002435B2">
        <w:rPr>
          <w:rFonts w:ascii="Times New Roman" w:hAnsi="Times New Roman" w:cs="Times New Roman"/>
          <w:b/>
          <w:sz w:val="24"/>
          <w:szCs w:val="24"/>
        </w:rPr>
        <w:t>6.1.</w:t>
      </w:r>
      <w:r w:rsidRPr="002435B2">
        <w:rPr>
          <w:rFonts w:ascii="Times New Roman" w:hAnsi="Times New Roman" w:cs="Times New Roman"/>
          <w:sz w:val="24"/>
          <w:szCs w:val="24"/>
        </w:rPr>
        <w:t xml:space="preserve"> </w:t>
      </w:r>
      <w:bookmarkStart w:id="0" w:name="_GoBack"/>
      <w:r w:rsidR="00934F97" w:rsidRPr="006E308E">
        <w:rPr>
          <w:rFonts w:ascii="Times New Roman" w:hAnsi="Times New Roman" w:cs="Times New Roman"/>
          <w:i/>
          <w:sz w:val="24"/>
          <w:szCs w:val="24"/>
        </w:rPr>
        <w:t xml:space="preserve">Kalite </w:t>
      </w:r>
      <w:r w:rsidR="006E308E" w:rsidRPr="006E308E">
        <w:rPr>
          <w:rFonts w:ascii="Times New Roman" w:hAnsi="Times New Roman" w:cs="Times New Roman"/>
          <w:i/>
          <w:sz w:val="24"/>
          <w:szCs w:val="24"/>
        </w:rPr>
        <w:t>Geliştirme Koordinatörlüğü</w:t>
      </w:r>
      <w:r w:rsidR="00906554" w:rsidRPr="006E308E">
        <w:rPr>
          <w:rFonts w:ascii="Times New Roman" w:hAnsi="Times New Roman" w:cs="Times New Roman"/>
          <w:i/>
          <w:sz w:val="24"/>
          <w:szCs w:val="24"/>
        </w:rPr>
        <w:t>,</w:t>
      </w:r>
      <w:r w:rsidR="00906554" w:rsidRPr="002435B2">
        <w:rPr>
          <w:rFonts w:ascii="Times New Roman" w:hAnsi="Times New Roman" w:cs="Times New Roman"/>
          <w:sz w:val="24"/>
          <w:szCs w:val="24"/>
        </w:rPr>
        <w:t xml:space="preserve"> </w:t>
      </w:r>
      <w:bookmarkEnd w:id="0"/>
      <w:r w:rsidR="00906554" w:rsidRPr="002435B2">
        <w:rPr>
          <w:rFonts w:ascii="Times New Roman" w:hAnsi="Times New Roman" w:cs="Times New Roman"/>
          <w:sz w:val="24"/>
          <w:szCs w:val="24"/>
        </w:rPr>
        <w:t>tetkikçilerin yapmış oldukları tetkiklerde doldurmuş oldukları tetkik raporunu inceler ayrıca baş tetkikçiler tarafından tetkikçilerin davranışları ve tetkikin uygulamasında herhangi bir uygunsuzluk olduğu bildirilirse tetkikçilerin performansı hakkında birim sorumlularıyla görüşerek değerlendirme yapar.</w:t>
      </w:r>
      <w:r w:rsidR="008836CD" w:rsidRPr="002435B2">
        <w:rPr>
          <w:rFonts w:ascii="Times New Roman" w:hAnsi="Times New Roman" w:cs="Times New Roman"/>
          <w:sz w:val="24"/>
          <w:szCs w:val="24"/>
        </w:rPr>
        <w:t xml:space="preserve"> </w:t>
      </w:r>
    </w:p>
    <w:p w:rsidR="008F5A84" w:rsidRPr="002435B2" w:rsidRDefault="008F5A84" w:rsidP="001A5C54">
      <w:pPr>
        <w:spacing w:after="0" w:line="360" w:lineRule="auto"/>
        <w:jc w:val="both"/>
        <w:rPr>
          <w:rFonts w:ascii="Times New Roman" w:hAnsi="Times New Roman" w:cs="Times New Roman"/>
          <w:sz w:val="24"/>
          <w:szCs w:val="24"/>
        </w:rPr>
      </w:pPr>
      <w:r w:rsidRPr="002435B2">
        <w:rPr>
          <w:rFonts w:ascii="Times New Roman" w:hAnsi="Times New Roman" w:cs="Times New Roman"/>
          <w:b/>
          <w:sz w:val="24"/>
          <w:szCs w:val="24"/>
        </w:rPr>
        <w:t>6.2.</w:t>
      </w:r>
      <w:r w:rsidRPr="002435B2">
        <w:rPr>
          <w:rFonts w:ascii="Times New Roman" w:hAnsi="Times New Roman" w:cs="Times New Roman"/>
          <w:sz w:val="24"/>
          <w:szCs w:val="24"/>
        </w:rPr>
        <w:t xml:space="preserve"> </w:t>
      </w:r>
      <w:r w:rsidR="008836CD" w:rsidRPr="002435B2">
        <w:rPr>
          <w:rFonts w:ascii="Times New Roman" w:hAnsi="Times New Roman" w:cs="Times New Roman"/>
          <w:sz w:val="24"/>
          <w:szCs w:val="24"/>
        </w:rPr>
        <w:t>Ayrıca baş tet</w:t>
      </w:r>
      <w:r w:rsidR="004B7F54" w:rsidRPr="002435B2">
        <w:rPr>
          <w:rFonts w:ascii="Times New Roman" w:hAnsi="Times New Roman" w:cs="Times New Roman"/>
          <w:sz w:val="24"/>
          <w:szCs w:val="24"/>
        </w:rPr>
        <w:t>kikçi</w:t>
      </w:r>
      <w:r w:rsidR="00DC0191" w:rsidRPr="002435B2">
        <w:rPr>
          <w:rFonts w:ascii="Times New Roman" w:hAnsi="Times New Roman" w:cs="Times New Roman"/>
          <w:sz w:val="24"/>
          <w:szCs w:val="24"/>
        </w:rPr>
        <w:t xml:space="preserve"> ve tetkikçilerle ilgili olarak</w:t>
      </w:r>
      <w:r w:rsidR="004B7F54" w:rsidRPr="002435B2">
        <w:rPr>
          <w:rFonts w:ascii="Times New Roman" w:hAnsi="Times New Roman" w:cs="Times New Roman"/>
          <w:sz w:val="24"/>
          <w:szCs w:val="24"/>
        </w:rPr>
        <w:t xml:space="preserve"> Birim Ka</w:t>
      </w:r>
      <w:r w:rsidR="008836CD" w:rsidRPr="002435B2">
        <w:rPr>
          <w:rFonts w:ascii="Times New Roman" w:hAnsi="Times New Roman" w:cs="Times New Roman"/>
          <w:sz w:val="24"/>
          <w:szCs w:val="24"/>
        </w:rPr>
        <w:t>lite Temsilcisinden</w:t>
      </w:r>
      <w:r w:rsidR="00DC0191" w:rsidRPr="002435B2">
        <w:rPr>
          <w:rFonts w:ascii="Times New Roman" w:hAnsi="Times New Roman" w:cs="Times New Roman"/>
          <w:sz w:val="24"/>
          <w:szCs w:val="24"/>
        </w:rPr>
        <w:t xml:space="preserve"> ve tetkik yapılan birimlerdeki görüşülen kişilerden değerlendirme anketi ile</w:t>
      </w:r>
      <w:r w:rsidR="008836CD" w:rsidRPr="002435B2">
        <w:rPr>
          <w:rFonts w:ascii="Times New Roman" w:hAnsi="Times New Roman" w:cs="Times New Roman"/>
          <w:sz w:val="24"/>
          <w:szCs w:val="24"/>
        </w:rPr>
        <w:t xml:space="preserve"> görüşü </w:t>
      </w:r>
      <w:r w:rsidR="00E75D92" w:rsidRPr="002435B2">
        <w:rPr>
          <w:rFonts w:ascii="Times New Roman" w:hAnsi="Times New Roman" w:cs="Times New Roman"/>
          <w:sz w:val="24"/>
          <w:szCs w:val="24"/>
        </w:rPr>
        <w:t>Kalite Geliştirme Koordinatörlüğü</w:t>
      </w:r>
      <w:r w:rsidR="001A5C54" w:rsidRPr="002435B2">
        <w:rPr>
          <w:rFonts w:ascii="Times New Roman" w:hAnsi="Times New Roman" w:cs="Times New Roman"/>
          <w:sz w:val="24"/>
          <w:szCs w:val="24"/>
        </w:rPr>
        <w:t xml:space="preserve"> </w:t>
      </w:r>
      <w:r w:rsidR="008836CD" w:rsidRPr="002435B2">
        <w:rPr>
          <w:rFonts w:ascii="Times New Roman" w:hAnsi="Times New Roman" w:cs="Times New Roman"/>
          <w:sz w:val="24"/>
          <w:szCs w:val="24"/>
        </w:rPr>
        <w:t xml:space="preserve">tarafından alınır. </w:t>
      </w:r>
    </w:p>
    <w:p w:rsidR="00906554" w:rsidRPr="002435B2" w:rsidRDefault="008F5A84" w:rsidP="001A5C54">
      <w:pPr>
        <w:spacing w:after="0" w:line="360" w:lineRule="auto"/>
        <w:jc w:val="both"/>
        <w:rPr>
          <w:rFonts w:ascii="Times New Roman" w:hAnsi="Times New Roman" w:cs="Times New Roman"/>
          <w:sz w:val="24"/>
          <w:szCs w:val="24"/>
        </w:rPr>
      </w:pPr>
      <w:r w:rsidRPr="002435B2">
        <w:rPr>
          <w:rFonts w:ascii="Times New Roman" w:hAnsi="Times New Roman" w:cs="Times New Roman"/>
          <w:b/>
          <w:sz w:val="24"/>
          <w:szCs w:val="24"/>
        </w:rPr>
        <w:t xml:space="preserve">6.3. </w:t>
      </w:r>
      <w:r w:rsidR="008836CD" w:rsidRPr="002435B2">
        <w:rPr>
          <w:rFonts w:ascii="Times New Roman" w:hAnsi="Times New Roman" w:cs="Times New Roman"/>
          <w:sz w:val="24"/>
          <w:szCs w:val="24"/>
        </w:rPr>
        <w:t>Olumsuz durumlar söz konusu olduğunda</w:t>
      </w:r>
      <w:r w:rsidR="00306F24" w:rsidRPr="002435B2">
        <w:rPr>
          <w:rFonts w:ascii="Times New Roman" w:hAnsi="Times New Roman" w:cs="Times New Roman"/>
          <w:sz w:val="24"/>
          <w:szCs w:val="24"/>
        </w:rPr>
        <w:t xml:space="preserve"> </w:t>
      </w:r>
      <w:r w:rsidR="000E48A8" w:rsidRPr="002435B2">
        <w:rPr>
          <w:rFonts w:ascii="Times New Roman" w:hAnsi="Times New Roman" w:cs="Times New Roman"/>
          <w:sz w:val="24"/>
          <w:szCs w:val="24"/>
        </w:rPr>
        <w:t>kayıt altına alınır ve %70 in altında çıkan memnuniyet değerlendirmelerinde tetkikçiye tespit edilen hususlarda eğitim verilir.</w:t>
      </w:r>
    </w:p>
    <w:p w:rsidR="00657BC8" w:rsidRPr="002435B2" w:rsidRDefault="00657BC8" w:rsidP="001A5C54">
      <w:pPr>
        <w:spacing w:after="0" w:line="360" w:lineRule="auto"/>
        <w:jc w:val="both"/>
        <w:rPr>
          <w:rFonts w:ascii="Times New Roman" w:hAnsi="Times New Roman" w:cs="Times New Roman"/>
          <w:sz w:val="24"/>
          <w:szCs w:val="24"/>
        </w:rPr>
      </w:pPr>
    </w:p>
    <w:p w:rsidR="005B3F70" w:rsidRPr="002435B2" w:rsidRDefault="005B3F70" w:rsidP="001A5C54">
      <w:pPr>
        <w:spacing w:after="0" w:line="360" w:lineRule="auto"/>
        <w:jc w:val="both"/>
        <w:rPr>
          <w:rFonts w:ascii="Times New Roman" w:hAnsi="Times New Roman" w:cs="Times New Roman"/>
          <w:b/>
          <w:sz w:val="24"/>
          <w:szCs w:val="24"/>
        </w:rPr>
      </w:pPr>
      <w:r w:rsidRPr="002435B2">
        <w:rPr>
          <w:rFonts w:ascii="Times New Roman" w:hAnsi="Times New Roman" w:cs="Times New Roman"/>
          <w:b/>
          <w:sz w:val="24"/>
          <w:szCs w:val="24"/>
        </w:rPr>
        <w:t xml:space="preserve">6. SÜREKLİ İYİLEŞTİRME: </w:t>
      </w:r>
      <w:r w:rsidRPr="002435B2">
        <w:rPr>
          <w:rFonts w:ascii="Times New Roman" w:hAnsi="Times New Roman" w:cs="Times New Roman"/>
          <w:sz w:val="24"/>
          <w:szCs w:val="24"/>
        </w:rPr>
        <w:t>Mevzuat değişiklikleri ve ihtiyaç durumlarına karşılık yıllık olarak değerlendirme yapılmakta ve gerekli durumlarda iyileştirmeler yapılmaktadır.</w:t>
      </w:r>
    </w:p>
    <w:p w:rsidR="005B3F70" w:rsidRPr="002435B2" w:rsidRDefault="005B3F70" w:rsidP="001A5C54">
      <w:pPr>
        <w:spacing w:after="0" w:line="360" w:lineRule="auto"/>
        <w:jc w:val="both"/>
        <w:rPr>
          <w:rFonts w:ascii="Times New Roman" w:hAnsi="Times New Roman" w:cs="Times New Roman"/>
          <w:b/>
          <w:sz w:val="24"/>
          <w:szCs w:val="24"/>
        </w:rPr>
      </w:pPr>
    </w:p>
    <w:p w:rsidR="005B3F70" w:rsidRPr="002435B2" w:rsidRDefault="005B3F70" w:rsidP="001A5C54">
      <w:pPr>
        <w:spacing w:after="0" w:line="360" w:lineRule="auto"/>
        <w:jc w:val="both"/>
        <w:rPr>
          <w:rFonts w:ascii="Times New Roman" w:hAnsi="Times New Roman" w:cs="Times New Roman"/>
          <w:b/>
          <w:sz w:val="24"/>
          <w:szCs w:val="24"/>
        </w:rPr>
      </w:pPr>
      <w:r w:rsidRPr="002435B2">
        <w:rPr>
          <w:rFonts w:ascii="Times New Roman" w:hAnsi="Times New Roman" w:cs="Times New Roman"/>
          <w:b/>
          <w:sz w:val="24"/>
          <w:szCs w:val="24"/>
        </w:rPr>
        <w:t xml:space="preserve">7. VERİLERİN SAKLANMASI: </w:t>
      </w:r>
      <w:r w:rsidRPr="002435B2">
        <w:rPr>
          <w:rFonts w:ascii="Times New Roman" w:hAnsi="Times New Roman" w:cs="Times New Roman"/>
          <w:sz w:val="24"/>
          <w:szCs w:val="24"/>
        </w:rPr>
        <w:t xml:space="preserve">Kalite yönetim birimi tarafından gerekli </w:t>
      </w:r>
      <w:r w:rsidR="007A2E1B" w:rsidRPr="002435B2">
        <w:rPr>
          <w:rFonts w:ascii="Times New Roman" w:hAnsi="Times New Roman" w:cs="Times New Roman"/>
          <w:sz w:val="24"/>
          <w:szCs w:val="24"/>
        </w:rPr>
        <w:t>dokümanlar</w:t>
      </w:r>
      <w:r w:rsidRPr="002435B2">
        <w:rPr>
          <w:rFonts w:ascii="Times New Roman" w:hAnsi="Times New Roman" w:cs="Times New Roman"/>
          <w:sz w:val="24"/>
          <w:szCs w:val="24"/>
        </w:rPr>
        <w:t xml:space="preserve"> Arşiv Yönetmeliği kapsamında saklanmaktadır.</w:t>
      </w:r>
    </w:p>
    <w:p w:rsidR="005B3F70" w:rsidRPr="002435B2" w:rsidRDefault="005B3F70" w:rsidP="001A5C54">
      <w:pPr>
        <w:spacing w:after="0" w:line="360" w:lineRule="auto"/>
        <w:jc w:val="both"/>
        <w:rPr>
          <w:rFonts w:ascii="Times New Roman" w:hAnsi="Times New Roman" w:cs="Times New Roman"/>
          <w:b/>
          <w:sz w:val="24"/>
          <w:szCs w:val="24"/>
        </w:rPr>
      </w:pPr>
    </w:p>
    <w:p w:rsidR="008A3812" w:rsidRPr="002435B2" w:rsidRDefault="005B3F70" w:rsidP="001A5C54">
      <w:pPr>
        <w:spacing w:after="0" w:line="360" w:lineRule="auto"/>
        <w:jc w:val="both"/>
        <w:rPr>
          <w:rFonts w:ascii="Times New Roman" w:hAnsi="Times New Roman" w:cs="Times New Roman"/>
          <w:b/>
          <w:sz w:val="24"/>
          <w:szCs w:val="24"/>
        </w:rPr>
      </w:pPr>
      <w:r w:rsidRPr="002435B2">
        <w:rPr>
          <w:rFonts w:ascii="Times New Roman" w:hAnsi="Times New Roman" w:cs="Times New Roman"/>
          <w:b/>
          <w:sz w:val="24"/>
          <w:szCs w:val="24"/>
        </w:rPr>
        <w:t>8</w:t>
      </w:r>
      <w:r w:rsidR="008A3812" w:rsidRPr="002435B2">
        <w:rPr>
          <w:rFonts w:ascii="Times New Roman" w:hAnsi="Times New Roman" w:cs="Times New Roman"/>
          <w:b/>
          <w:sz w:val="24"/>
          <w:szCs w:val="24"/>
        </w:rPr>
        <w:t xml:space="preserve">. </w:t>
      </w:r>
      <w:r w:rsidR="00657BC8" w:rsidRPr="002435B2">
        <w:rPr>
          <w:rFonts w:ascii="Times New Roman" w:hAnsi="Times New Roman" w:cs="Times New Roman"/>
          <w:b/>
          <w:sz w:val="24"/>
          <w:szCs w:val="24"/>
        </w:rPr>
        <w:t>İLGİLİ DOKÜMANLAR</w:t>
      </w:r>
    </w:p>
    <w:p w:rsidR="008A3812" w:rsidRPr="002435B2" w:rsidRDefault="007F0B82" w:rsidP="001A5C54">
      <w:pPr>
        <w:spacing w:after="0" w:line="360" w:lineRule="auto"/>
        <w:ind w:left="567"/>
        <w:jc w:val="both"/>
        <w:rPr>
          <w:rFonts w:ascii="Times New Roman" w:hAnsi="Times New Roman" w:cs="Times New Roman"/>
          <w:sz w:val="24"/>
          <w:szCs w:val="24"/>
        </w:rPr>
      </w:pPr>
      <w:r w:rsidRPr="002435B2">
        <w:rPr>
          <w:rFonts w:ascii="Times New Roman" w:hAnsi="Times New Roman" w:cs="Times New Roman"/>
          <w:sz w:val="24"/>
          <w:szCs w:val="24"/>
        </w:rPr>
        <w:t>8</w:t>
      </w:r>
      <w:r w:rsidR="008A3812" w:rsidRPr="002435B2">
        <w:rPr>
          <w:rFonts w:ascii="Times New Roman" w:hAnsi="Times New Roman" w:cs="Times New Roman"/>
          <w:sz w:val="24"/>
          <w:szCs w:val="24"/>
        </w:rPr>
        <w:t xml:space="preserve">.1. </w:t>
      </w:r>
      <w:r w:rsidR="007A2E1B" w:rsidRPr="002435B2">
        <w:rPr>
          <w:rFonts w:ascii="Times New Roman" w:hAnsi="Times New Roman" w:cs="Times New Roman"/>
          <w:sz w:val="24"/>
          <w:szCs w:val="24"/>
        </w:rPr>
        <w:t xml:space="preserve">Birim </w:t>
      </w:r>
      <w:r w:rsidR="00906554" w:rsidRPr="002435B2">
        <w:rPr>
          <w:rFonts w:ascii="Times New Roman" w:hAnsi="Times New Roman" w:cs="Times New Roman"/>
          <w:sz w:val="24"/>
          <w:szCs w:val="24"/>
        </w:rPr>
        <w:t xml:space="preserve">İç Tetkik Raporu  </w:t>
      </w:r>
      <w:r w:rsidR="00906554" w:rsidRPr="002435B2">
        <w:rPr>
          <w:rFonts w:ascii="Times New Roman" w:hAnsi="Times New Roman" w:cs="Times New Roman"/>
          <w:sz w:val="24"/>
          <w:szCs w:val="24"/>
        </w:rPr>
        <w:tab/>
      </w:r>
    </w:p>
    <w:p w:rsidR="008A3812" w:rsidRPr="002435B2" w:rsidRDefault="007F0B82" w:rsidP="001A5C54">
      <w:pPr>
        <w:spacing w:after="0" w:line="360" w:lineRule="auto"/>
        <w:ind w:left="567"/>
        <w:jc w:val="both"/>
        <w:rPr>
          <w:rFonts w:ascii="Times New Roman" w:hAnsi="Times New Roman" w:cs="Times New Roman"/>
          <w:sz w:val="24"/>
          <w:szCs w:val="24"/>
        </w:rPr>
      </w:pPr>
      <w:r w:rsidRPr="002435B2">
        <w:rPr>
          <w:rFonts w:ascii="Times New Roman" w:hAnsi="Times New Roman" w:cs="Times New Roman"/>
          <w:sz w:val="24"/>
          <w:szCs w:val="24"/>
        </w:rPr>
        <w:t>8</w:t>
      </w:r>
      <w:r w:rsidR="008A3812" w:rsidRPr="002435B2">
        <w:rPr>
          <w:rFonts w:ascii="Times New Roman" w:hAnsi="Times New Roman" w:cs="Times New Roman"/>
          <w:sz w:val="24"/>
          <w:szCs w:val="24"/>
        </w:rPr>
        <w:t xml:space="preserve">.2. </w:t>
      </w:r>
      <w:r w:rsidR="007A2E1B" w:rsidRPr="002435B2">
        <w:rPr>
          <w:rFonts w:ascii="Times New Roman" w:hAnsi="Times New Roman" w:cs="Times New Roman"/>
          <w:sz w:val="24"/>
          <w:szCs w:val="24"/>
        </w:rPr>
        <w:t xml:space="preserve">Birim </w:t>
      </w:r>
      <w:r w:rsidR="00906554" w:rsidRPr="002435B2">
        <w:rPr>
          <w:rFonts w:ascii="Times New Roman" w:hAnsi="Times New Roman" w:cs="Times New Roman"/>
          <w:sz w:val="24"/>
          <w:szCs w:val="24"/>
        </w:rPr>
        <w:t xml:space="preserve">İç Tetkik Soru Listesi </w:t>
      </w:r>
      <w:r w:rsidR="00906554" w:rsidRPr="002435B2">
        <w:rPr>
          <w:rFonts w:ascii="Times New Roman" w:hAnsi="Times New Roman" w:cs="Times New Roman"/>
          <w:sz w:val="24"/>
          <w:szCs w:val="24"/>
        </w:rPr>
        <w:tab/>
      </w:r>
    </w:p>
    <w:p w:rsidR="00C670D8" w:rsidRPr="002435B2" w:rsidRDefault="007F0B82" w:rsidP="001A5C54">
      <w:pPr>
        <w:spacing w:after="0" w:line="360" w:lineRule="auto"/>
        <w:ind w:left="567"/>
        <w:jc w:val="both"/>
        <w:rPr>
          <w:rFonts w:ascii="Times New Roman" w:hAnsi="Times New Roman" w:cs="Times New Roman"/>
          <w:sz w:val="24"/>
          <w:szCs w:val="24"/>
        </w:rPr>
      </w:pPr>
      <w:r w:rsidRPr="002435B2">
        <w:rPr>
          <w:rFonts w:ascii="Times New Roman" w:hAnsi="Times New Roman" w:cs="Times New Roman"/>
          <w:sz w:val="24"/>
          <w:szCs w:val="24"/>
        </w:rPr>
        <w:lastRenderedPageBreak/>
        <w:t>8</w:t>
      </w:r>
      <w:r w:rsidR="008A3812" w:rsidRPr="002435B2">
        <w:rPr>
          <w:rFonts w:ascii="Times New Roman" w:hAnsi="Times New Roman" w:cs="Times New Roman"/>
          <w:sz w:val="24"/>
          <w:szCs w:val="24"/>
        </w:rPr>
        <w:t xml:space="preserve">.3. </w:t>
      </w:r>
      <w:r w:rsidR="007A2E1B" w:rsidRPr="002435B2">
        <w:rPr>
          <w:rFonts w:ascii="Times New Roman" w:hAnsi="Times New Roman" w:cs="Times New Roman"/>
          <w:sz w:val="24"/>
          <w:szCs w:val="24"/>
        </w:rPr>
        <w:t>KYS-PLN-02</w:t>
      </w:r>
      <w:r w:rsidR="00845A5D" w:rsidRPr="002435B2">
        <w:rPr>
          <w:rFonts w:ascii="Times New Roman" w:hAnsi="Times New Roman" w:cs="Times New Roman"/>
          <w:sz w:val="24"/>
          <w:szCs w:val="24"/>
        </w:rPr>
        <w:t>.</w:t>
      </w:r>
      <w:r w:rsidR="00906554" w:rsidRPr="002435B2">
        <w:rPr>
          <w:rFonts w:ascii="Times New Roman" w:hAnsi="Times New Roman" w:cs="Times New Roman"/>
          <w:sz w:val="24"/>
          <w:szCs w:val="24"/>
        </w:rPr>
        <w:t xml:space="preserve">Yıllık İç Tetkik </w:t>
      </w:r>
      <w:r w:rsidR="00915A4D" w:rsidRPr="002435B2">
        <w:rPr>
          <w:rFonts w:ascii="Times New Roman" w:hAnsi="Times New Roman" w:cs="Times New Roman"/>
          <w:sz w:val="24"/>
          <w:szCs w:val="24"/>
        </w:rPr>
        <w:t>P</w:t>
      </w:r>
      <w:r w:rsidR="00906554" w:rsidRPr="002435B2">
        <w:rPr>
          <w:rFonts w:ascii="Times New Roman" w:hAnsi="Times New Roman" w:cs="Times New Roman"/>
          <w:sz w:val="24"/>
          <w:szCs w:val="24"/>
        </w:rPr>
        <w:t>lanı</w:t>
      </w:r>
      <w:r w:rsidR="00906554" w:rsidRPr="002435B2">
        <w:rPr>
          <w:rFonts w:ascii="Times New Roman" w:hAnsi="Times New Roman" w:cs="Times New Roman"/>
          <w:sz w:val="24"/>
          <w:szCs w:val="24"/>
        </w:rPr>
        <w:tab/>
      </w:r>
    </w:p>
    <w:sectPr w:rsidR="00C670D8" w:rsidRPr="002435B2" w:rsidSect="00CB228C">
      <w:headerReference w:type="default" r:id="rId6"/>
      <w:footerReference w:type="default" r:id="rId7"/>
      <w:pgSz w:w="11906" w:h="16838"/>
      <w:pgMar w:top="1417" w:right="1417" w:bottom="1417" w:left="1417" w:header="142" w:footer="1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D33" w:rsidRDefault="00810D33" w:rsidP="00906554">
      <w:pPr>
        <w:spacing w:after="0" w:line="240" w:lineRule="auto"/>
      </w:pPr>
      <w:r>
        <w:separator/>
      </w:r>
    </w:p>
  </w:endnote>
  <w:endnote w:type="continuationSeparator" w:id="0">
    <w:p w:rsidR="00810D33" w:rsidRDefault="00810D33" w:rsidP="0090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01" w:type="dxa"/>
      <w:tblInd w:w="-8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2637"/>
      <w:gridCol w:w="2835"/>
      <w:gridCol w:w="2835"/>
      <w:gridCol w:w="2694"/>
    </w:tblGrid>
    <w:tr w:rsidR="001A5C54" w:rsidRPr="00906554" w:rsidTr="001620BA">
      <w:trPr>
        <w:cantSplit/>
        <w:trHeight w:val="509"/>
      </w:trPr>
      <w:tc>
        <w:tcPr>
          <w:tcW w:w="2637" w:type="dxa"/>
          <w:tcBorders>
            <w:top w:val="double" w:sz="4" w:space="0" w:color="auto"/>
            <w:left w:val="double" w:sz="4" w:space="0" w:color="auto"/>
            <w:bottom w:val="double" w:sz="4" w:space="0" w:color="auto"/>
            <w:right w:val="double" w:sz="4" w:space="0" w:color="auto"/>
          </w:tcBorders>
        </w:tcPr>
        <w:p w:rsidR="001A5C54" w:rsidRDefault="001A5C54" w:rsidP="001620BA">
          <w:pPr>
            <w:widowControl w:val="0"/>
            <w:autoSpaceDE w:val="0"/>
            <w:autoSpaceDN w:val="0"/>
            <w:adjustRightInd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HAZIRLAYAN (.../.../</w:t>
          </w:r>
          <w:proofErr w:type="gramStart"/>
          <w:r>
            <w:rPr>
              <w:rFonts w:ascii="Times New Roman" w:eastAsia="Times New Roman" w:hAnsi="Times New Roman" w:cs="Times New Roman"/>
              <w:sz w:val="14"/>
              <w:szCs w:val="14"/>
            </w:rPr>
            <w:t>.....</w:t>
          </w:r>
          <w:proofErr w:type="gramEnd"/>
          <w:r>
            <w:rPr>
              <w:rFonts w:ascii="Times New Roman" w:eastAsia="Times New Roman" w:hAnsi="Times New Roman" w:cs="Times New Roman"/>
              <w:sz w:val="14"/>
              <w:szCs w:val="14"/>
            </w:rPr>
            <w:t>)</w:t>
          </w:r>
        </w:p>
        <w:p w:rsidR="001A5C54" w:rsidRDefault="001A5C54" w:rsidP="001620BA">
          <w:pPr>
            <w:widowControl w:val="0"/>
            <w:autoSpaceDE w:val="0"/>
            <w:autoSpaceDN w:val="0"/>
            <w:adjustRightInd w:val="0"/>
            <w:spacing w:after="0" w:line="240" w:lineRule="auto"/>
            <w:jc w:val="center"/>
            <w:rPr>
              <w:rFonts w:ascii="Times New Roman" w:eastAsia="Times New Roman" w:hAnsi="Times New Roman" w:cs="Times New Roman"/>
              <w:sz w:val="14"/>
              <w:szCs w:val="14"/>
            </w:rPr>
          </w:pPr>
        </w:p>
        <w:p w:rsidR="001A5C54" w:rsidRDefault="001A5C54" w:rsidP="001620BA">
          <w:pPr>
            <w:widowControl w:val="0"/>
            <w:autoSpaceDE w:val="0"/>
            <w:autoSpaceDN w:val="0"/>
            <w:adjustRightInd w:val="0"/>
            <w:spacing w:after="0" w:line="240" w:lineRule="auto"/>
            <w:jc w:val="center"/>
            <w:rPr>
              <w:rFonts w:ascii="Times New Roman" w:eastAsia="Times New Roman" w:hAnsi="Times New Roman" w:cs="Times New Roman"/>
              <w:sz w:val="14"/>
              <w:szCs w:val="14"/>
            </w:rPr>
          </w:pPr>
        </w:p>
      </w:tc>
      <w:tc>
        <w:tcPr>
          <w:tcW w:w="2835" w:type="dxa"/>
          <w:tcBorders>
            <w:top w:val="double" w:sz="4" w:space="0" w:color="auto"/>
            <w:left w:val="double" w:sz="4" w:space="0" w:color="auto"/>
            <w:bottom w:val="double" w:sz="4" w:space="0" w:color="auto"/>
            <w:right w:val="double" w:sz="4" w:space="0" w:color="auto"/>
          </w:tcBorders>
        </w:tcPr>
        <w:p w:rsidR="001A5C54" w:rsidRDefault="001A5C54" w:rsidP="001620BA">
          <w:pPr>
            <w:widowControl w:val="0"/>
            <w:autoSpaceDE w:val="0"/>
            <w:autoSpaceDN w:val="0"/>
            <w:adjustRightInd w:val="0"/>
            <w:spacing w:after="0" w:line="240" w:lineRule="auto"/>
            <w:jc w:val="center"/>
            <w:rPr>
              <w:rFonts w:ascii="Times New Roman" w:eastAsia="Times New Roman" w:hAnsi="Times New Roman" w:cs="Times New Roman"/>
              <w:sz w:val="14"/>
              <w:szCs w:val="14"/>
            </w:rPr>
          </w:pPr>
        </w:p>
        <w:p w:rsidR="001A5C54" w:rsidRDefault="001A5C54" w:rsidP="001620BA">
          <w:pPr>
            <w:widowControl w:val="0"/>
            <w:autoSpaceDE w:val="0"/>
            <w:autoSpaceDN w:val="0"/>
            <w:adjustRightInd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KONTROL EDEN(.../.../</w:t>
          </w:r>
          <w:proofErr w:type="gramStart"/>
          <w:r>
            <w:rPr>
              <w:rFonts w:ascii="Times New Roman" w:eastAsia="Times New Roman" w:hAnsi="Times New Roman" w:cs="Times New Roman"/>
              <w:sz w:val="14"/>
              <w:szCs w:val="14"/>
            </w:rPr>
            <w:t>.....</w:t>
          </w:r>
          <w:proofErr w:type="gramEnd"/>
          <w:r>
            <w:rPr>
              <w:rFonts w:ascii="Times New Roman" w:eastAsia="Times New Roman" w:hAnsi="Times New Roman" w:cs="Times New Roman"/>
              <w:sz w:val="14"/>
              <w:szCs w:val="14"/>
            </w:rPr>
            <w:t>)</w:t>
          </w:r>
        </w:p>
        <w:p w:rsidR="001A5C54" w:rsidRDefault="001A5C54" w:rsidP="001620BA">
          <w:pPr>
            <w:widowControl w:val="0"/>
            <w:autoSpaceDE w:val="0"/>
            <w:autoSpaceDN w:val="0"/>
            <w:adjustRightInd w:val="0"/>
            <w:spacing w:after="0" w:line="240" w:lineRule="auto"/>
            <w:jc w:val="center"/>
            <w:rPr>
              <w:rFonts w:ascii="Times New Roman" w:eastAsia="Times New Roman" w:hAnsi="Times New Roman" w:cs="Times New Roman"/>
              <w:sz w:val="14"/>
              <w:szCs w:val="14"/>
            </w:rPr>
          </w:pPr>
        </w:p>
      </w:tc>
      <w:tc>
        <w:tcPr>
          <w:tcW w:w="2835" w:type="dxa"/>
          <w:tcBorders>
            <w:top w:val="double" w:sz="4" w:space="0" w:color="auto"/>
            <w:left w:val="double" w:sz="4" w:space="0" w:color="auto"/>
            <w:bottom w:val="double" w:sz="4" w:space="0" w:color="auto"/>
            <w:right w:val="double" w:sz="4" w:space="0" w:color="auto"/>
          </w:tcBorders>
        </w:tcPr>
        <w:p w:rsidR="001A5C54" w:rsidRDefault="001A5C54" w:rsidP="001620BA">
          <w:pPr>
            <w:widowControl w:val="0"/>
            <w:autoSpaceDE w:val="0"/>
            <w:autoSpaceDN w:val="0"/>
            <w:adjustRightInd w:val="0"/>
            <w:spacing w:after="0" w:line="240" w:lineRule="auto"/>
            <w:jc w:val="center"/>
            <w:rPr>
              <w:rFonts w:ascii="Times New Roman" w:eastAsia="Times New Roman" w:hAnsi="Times New Roman" w:cs="Times New Roman"/>
              <w:sz w:val="14"/>
              <w:szCs w:val="14"/>
            </w:rPr>
          </w:pPr>
        </w:p>
        <w:p w:rsidR="001A5C54" w:rsidRDefault="001A5C54" w:rsidP="001620BA">
          <w:pPr>
            <w:widowControl w:val="0"/>
            <w:autoSpaceDE w:val="0"/>
            <w:autoSpaceDN w:val="0"/>
            <w:adjustRightInd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ONAYLAYAN(.../.../</w:t>
          </w:r>
          <w:proofErr w:type="gramStart"/>
          <w:r>
            <w:rPr>
              <w:rFonts w:ascii="Times New Roman" w:eastAsia="Times New Roman" w:hAnsi="Times New Roman" w:cs="Times New Roman"/>
              <w:sz w:val="14"/>
              <w:szCs w:val="14"/>
            </w:rPr>
            <w:t>.....</w:t>
          </w:r>
          <w:proofErr w:type="gramEnd"/>
          <w:r>
            <w:rPr>
              <w:rFonts w:ascii="Times New Roman" w:eastAsia="Times New Roman" w:hAnsi="Times New Roman" w:cs="Times New Roman"/>
              <w:sz w:val="14"/>
              <w:szCs w:val="14"/>
            </w:rPr>
            <w:t>)</w:t>
          </w:r>
        </w:p>
      </w:tc>
      <w:tc>
        <w:tcPr>
          <w:tcW w:w="2694" w:type="dxa"/>
          <w:tcBorders>
            <w:top w:val="double" w:sz="4" w:space="0" w:color="auto"/>
            <w:left w:val="double" w:sz="4" w:space="0" w:color="auto"/>
            <w:bottom w:val="double" w:sz="4" w:space="0" w:color="auto"/>
            <w:right w:val="double" w:sz="4" w:space="0" w:color="auto"/>
          </w:tcBorders>
        </w:tcPr>
        <w:p w:rsidR="001A5C54" w:rsidRDefault="001A5C54" w:rsidP="001620BA">
          <w:pPr>
            <w:widowControl w:val="0"/>
            <w:autoSpaceDE w:val="0"/>
            <w:autoSpaceDN w:val="0"/>
            <w:adjustRightInd w:val="0"/>
            <w:spacing w:after="0" w:line="240" w:lineRule="auto"/>
            <w:jc w:val="center"/>
            <w:rPr>
              <w:rFonts w:ascii="Times New Roman" w:eastAsia="Times New Roman" w:hAnsi="Times New Roman" w:cs="Times New Roman"/>
              <w:sz w:val="14"/>
              <w:szCs w:val="14"/>
            </w:rPr>
          </w:pPr>
        </w:p>
        <w:p w:rsidR="001A5C54" w:rsidRDefault="001A5C54" w:rsidP="001620BA">
          <w:pPr>
            <w:widowControl w:val="0"/>
            <w:autoSpaceDE w:val="0"/>
            <w:autoSpaceDN w:val="0"/>
            <w:adjustRightInd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ONAYLAYAN(.../.../</w:t>
          </w:r>
          <w:proofErr w:type="gramStart"/>
          <w:r>
            <w:rPr>
              <w:rFonts w:ascii="Times New Roman" w:eastAsia="Times New Roman" w:hAnsi="Times New Roman" w:cs="Times New Roman"/>
              <w:sz w:val="14"/>
              <w:szCs w:val="14"/>
            </w:rPr>
            <w:t>.....</w:t>
          </w:r>
          <w:proofErr w:type="gramEnd"/>
          <w:r>
            <w:rPr>
              <w:rFonts w:ascii="Times New Roman" w:eastAsia="Times New Roman" w:hAnsi="Times New Roman" w:cs="Times New Roman"/>
              <w:sz w:val="14"/>
              <w:szCs w:val="14"/>
            </w:rPr>
            <w:t>)</w:t>
          </w:r>
        </w:p>
      </w:tc>
    </w:tr>
    <w:tr w:rsidR="001A5C54" w:rsidRPr="00906554" w:rsidTr="001620BA">
      <w:trPr>
        <w:cantSplit/>
        <w:trHeight w:val="1068"/>
      </w:trPr>
      <w:tc>
        <w:tcPr>
          <w:tcW w:w="2637" w:type="dxa"/>
          <w:tcBorders>
            <w:top w:val="double" w:sz="4" w:space="0" w:color="auto"/>
            <w:left w:val="double" w:sz="4" w:space="0" w:color="auto"/>
            <w:bottom w:val="double" w:sz="4" w:space="0" w:color="auto"/>
            <w:right w:val="double" w:sz="4" w:space="0" w:color="auto"/>
          </w:tcBorders>
        </w:tcPr>
        <w:p w:rsidR="001A5C54" w:rsidRPr="00906554" w:rsidRDefault="001A5C54" w:rsidP="001620BA">
          <w:pPr>
            <w:widowControl w:val="0"/>
            <w:autoSpaceDE w:val="0"/>
            <w:autoSpaceDN w:val="0"/>
            <w:adjustRightInd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Kalite Geliştirme </w:t>
          </w:r>
          <w:r w:rsidRPr="00906554">
            <w:rPr>
              <w:rFonts w:ascii="Times New Roman" w:eastAsia="Times New Roman" w:hAnsi="Times New Roman" w:cs="Times New Roman"/>
              <w:sz w:val="14"/>
              <w:szCs w:val="14"/>
            </w:rPr>
            <w:t>Koordinatörü</w:t>
          </w:r>
        </w:p>
      </w:tc>
      <w:tc>
        <w:tcPr>
          <w:tcW w:w="2835" w:type="dxa"/>
          <w:tcBorders>
            <w:top w:val="double" w:sz="4" w:space="0" w:color="auto"/>
            <w:left w:val="double" w:sz="4" w:space="0" w:color="auto"/>
            <w:bottom w:val="double" w:sz="4" w:space="0" w:color="auto"/>
            <w:right w:val="double" w:sz="4" w:space="0" w:color="auto"/>
          </w:tcBorders>
          <w:hideMark/>
        </w:tcPr>
        <w:p w:rsidR="001A5C54" w:rsidRPr="00906554" w:rsidRDefault="001A5C54" w:rsidP="001620BA">
          <w:pPr>
            <w:widowControl w:val="0"/>
            <w:autoSpaceDE w:val="0"/>
            <w:autoSpaceDN w:val="0"/>
            <w:adjustRightInd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Genel Sekreter</w:t>
          </w:r>
        </w:p>
      </w:tc>
      <w:tc>
        <w:tcPr>
          <w:tcW w:w="2835" w:type="dxa"/>
          <w:tcBorders>
            <w:top w:val="double" w:sz="4" w:space="0" w:color="auto"/>
            <w:left w:val="double" w:sz="4" w:space="0" w:color="auto"/>
            <w:bottom w:val="double" w:sz="4" w:space="0" w:color="auto"/>
            <w:right w:val="double" w:sz="4" w:space="0" w:color="auto"/>
          </w:tcBorders>
          <w:hideMark/>
        </w:tcPr>
        <w:p w:rsidR="001A5C54" w:rsidRPr="00906554" w:rsidRDefault="001A5C54" w:rsidP="001620BA">
          <w:pPr>
            <w:widowControl w:val="0"/>
            <w:autoSpaceDE w:val="0"/>
            <w:autoSpaceDN w:val="0"/>
            <w:adjustRightInd w:val="0"/>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Yönetim Temsilcisi</w:t>
          </w:r>
        </w:p>
      </w:tc>
      <w:tc>
        <w:tcPr>
          <w:tcW w:w="2694" w:type="dxa"/>
          <w:tcBorders>
            <w:top w:val="double" w:sz="4" w:space="0" w:color="auto"/>
            <w:left w:val="double" w:sz="4" w:space="0" w:color="auto"/>
            <w:bottom w:val="double" w:sz="4" w:space="0" w:color="auto"/>
            <w:right w:val="double" w:sz="4" w:space="0" w:color="auto"/>
          </w:tcBorders>
          <w:hideMark/>
        </w:tcPr>
        <w:p w:rsidR="001A5C54" w:rsidRPr="00906554" w:rsidRDefault="001A5C54" w:rsidP="001620BA">
          <w:pPr>
            <w:widowControl w:val="0"/>
            <w:autoSpaceDE w:val="0"/>
            <w:autoSpaceDN w:val="0"/>
            <w:adjustRightInd w:val="0"/>
            <w:spacing w:after="0" w:line="240" w:lineRule="auto"/>
            <w:jc w:val="center"/>
            <w:rPr>
              <w:rFonts w:ascii="Times New Roman" w:eastAsia="Times New Roman" w:hAnsi="Times New Roman" w:cs="Times New Roman"/>
              <w:sz w:val="14"/>
              <w:szCs w:val="14"/>
            </w:rPr>
          </w:pPr>
          <w:r w:rsidRPr="00906554">
            <w:rPr>
              <w:rFonts w:ascii="Times New Roman" w:eastAsia="Times New Roman" w:hAnsi="Times New Roman" w:cs="Times New Roman"/>
              <w:sz w:val="14"/>
              <w:szCs w:val="14"/>
            </w:rPr>
            <w:t>Rektör</w:t>
          </w:r>
        </w:p>
      </w:tc>
    </w:tr>
  </w:tbl>
  <w:p w:rsidR="001A5C54" w:rsidRPr="00027A32" w:rsidRDefault="001A5C54" w:rsidP="001A5C54">
    <w:pPr>
      <w:spacing w:after="0" w:line="276" w:lineRule="auto"/>
      <w:ind w:left="-851" w:right="-562"/>
      <w:rPr>
        <w:rFonts w:ascii="Times New Roman" w:hAnsi="Times New Roman" w:cs="Times New Roman"/>
      </w:rPr>
    </w:pPr>
    <w:r>
      <w:rPr>
        <w:rFonts w:ascii="Times New Roman" w:hAnsi="Times New Roman" w:cs="Times New Roman"/>
        <w:sz w:val="16"/>
      </w:rPr>
      <w:t xml:space="preserve">                              </w:t>
    </w:r>
    <w:r w:rsidRPr="00027A32">
      <w:rPr>
        <w:rFonts w:ascii="Times New Roman" w:hAnsi="Times New Roman" w:cs="Times New Roman"/>
        <w:sz w:val="16"/>
      </w:rPr>
      <w:t xml:space="preserve">Önemli: </w:t>
    </w:r>
    <w:r w:rsidRPr="00027A32">
      <w:rPr>
        <w:rFonts w:ascii="Times New Roman" w:hAnsi="Times New Roman" w:cs="Times New Roman"/>
        <w:sz w:val="16"/>
        <w:szCs w:val="16"/>
      </w:rPr>
      <w:t xml:space="preserve">Kalite Yönetim Sistemi’ne ait güncel dokümanlar </w:t>
    </w:r>
    <w:hyperlink r:id="rId1" w:history="1">
      <w:r w:rsidRPr="00F639A8">
        <w:rPr>
          <w:rStyle w:val="Kpr"/>
          <w:rFonts w:ascii="Times New Roman" w:eastAsia="Times New Roman" w:hAnsi="Times New Roman" w:cs="Times New Roman"/>
          <w:sz w:val="16"/>
          <w:szCs w:val="16"/>
        </w:rPr>
        <w:t>http://kalite.gantep.edu.tr/</w:t>
      </w:r>
    </w:hyperlink>
    <w:r w:rsidRPr="00027A32">
      <w:rPr>
        <w:rFonts w:ascii="Times New Roman" w:hAnsi="Times New Roman" w:cs="Times New Roman"/>
        <w:sz w:val="16"/>
        <w:szCs w:val="16"/>
      </w:rPr>
      <w:t xml:space="preserve">internet sayfasında bulunmaktadır. </w:t>
    </w:r>
  </w:p>
  <w:p w:rsidR="00906554" w:rsidRDefault="00906554" w:rsidP="0090655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D33" w:rsidRDefault="00810D33" w:rsidP="00906554">
      <w:pPr>
        <w:spacing w:after="0" w:line="240" w:lineRule="auto"/>
      </w:pPr>
      <w:r>
        <w:separator/>
      </w:r>
    </w:p>
  </w:footnote>
  <w:footnote w:type="continuationSeparator" w:id="0">
    <w:p w:rsidR="00810D33" w:rsidRDefault="00810D33" w:rsidP="00906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554" w:rsidRDefault="00906554">
    <w:pPr>
      <w:pStyle w:val="stbilgi"/>
    </w:pPr>
  </w:p>
  <w:tbl>
    <w:tblPr>
      <w:tblW w:w="5891" w:type="pct"/>
      <w:tblInd w:w="-782"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213"/>
      <w:gridCol w:w="3041"/>
      <w:gridCol w:w="3317"/>
      <w:gridCol w:w="2082"/>
    </w:tblGrid>
    <w:tr w:rsidR="00E75D92" w:rsidRPr="00211120" w:rsidTr="00457F84">
      <w:trPr>
        <w:cantSplit/>
        <w:trHeight w:val="1260"/>
      </w:trPr>
      <w:tc>
        <w:tcPr>
          <w:tcW w:w="1038" w:type="pct"/>
          <w:vAlign w:val="center"/>
        </w:tcPr>
        <w:p w:rsidR="00E75D92" w:rsidRPr="002964E3" w:rsidRDefault="00E75D92" w:rsidP="001620BA">
          <w:pPr>
            <w:pStyle w:val="stbilgi"/>
            <w:jc w:val="center"/>
            <w:rPr>
              <w:rFonts w:ascii="Times New Roman" w:hAnsi="Times New Roman" w:cs="Times New Roman"/>
            </w:rPr>
          </w:pPr>
          <w:r w:rsidRPr="00AE51B0">
            <w:rPr>
              <w:noProof/>
              <w:lang w:eastAsia="tr-TR"/>
            </w:rPr>
            <w:drawing>
              <wp:inline distT="0" distB="0" distL="0" distR="0" wp14:anchorId="00A56E45" wp14:editId="6583FC58">
                <wp:extent cx="714375" cy="714375"/>
                <wp:effectExtent l="0" t="0" r="9525" b="9525"/>
                <wp:docPr id="17" name="Resim 17" descr="C:\Users\technopc\AppData\Local\Temp\Rar$DRa0.950\GAÜN_Logo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technopc\AppData\Local\Temp\Rar$DRa0.950\GAÜN_Logo_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2984" w:type="pct"/>
          <w:gridSpan w:val="2"/>
          <w:vAlign w:val="center"/>
        </w:tcPr>
        <w:p w:rsidR="00E75D92" w:rsidRPr="00A80D76" w:rsidRDefault="00E75D92" w:rsidP="00E75D92">
          <w:pPr>
            <w:widowControl w:val="0"/>
            <w:tabs>
              <w:tab w:val="center" w:pos="4536"/>
              <w:tab w:val="right" w:pos="9072"/>
            </w:tabs>
            <w:spacing w:after="0" w:line="240" w:lineRule="auto"/>
            <w:jc w:val="center"/>
            <w:rPr>
              <w:rFonts w:ascii="Times New Roman" w:eastAsiaTheme="minorEastAsia" w:hAnsi="Times New Roman" w:cs="Times New Roman"/>
              <w:b/>
              <w:bCs/>
              <w:sz w:val="24"/>
              <w:szCs w:val="28"/>
              <w:lang w:val="en-AU" w:eastAsia="tr-TR"/>
            </w:rPr>
          </w:pPr>
          <w:r w:rsidRPr="00A80D76">
            <w:rPr>
              <w:rFonts w:ascii="Times New Roman" w:eastAsiaTheme="minorEastAsia" w:hAnsi="Times New Roman" w:cs="Times New Roman"/>
              <w:b/>
              <w:bCs/>
              <w:sz w:val="28"/>
              <w:szCs w:val="32"/>
              <w:lang w:val="en-AU" w:eastAsia="tr-TR"/>
            </w:rPr>
            <w:t xml:space="preserve">GAZİANTEP ÜNİVERSİTESİ </w:t>
          </w:r>
        </w:p>
        <w:p w:rsidR="00E75D92" w:rsidRPr="002964E3" w:rsidRDefault="00E75D92" w:rsidP="00E75D92">
          <w:pPr>
            <w:pStyle w:val="stbilgi"/>
            <w:widowControl w:val="0"/>
            <w:jc w:val="center"/>
            <w:rPr>
              <w:rFonts w:ascii="Times New Roman" w:hAnsi="Times New Roman" w:cs="Times New Roman"/>
              <w:b/>
              <w:bCs/>
              <w:sz w:val="18"/>
              <w:szCs w:val="18"/>
            </w:rPr>
          </w:pPr>
          <w:r w:rsidRPr="00A80D76">
            <w:rPr>
              <w:rFonts w:ascii="Times New Roman" w:eastAsiaTheme="minorEastAsia" w:hAnsi="Times New Roman" w:cs="Times New Roman"/>
              <w:b/>
              <w:bCs/>
              <w:sz w:val="24"/>
              <w:szCs w:val="28"/>
              <w:lang w:val="en-AU" w:eastAsia="tr-TR"/>
            </w:rPr>
            <w:t xml:space="preserve"> İÇ TETKİK PROSEDÜRÜ</w:t>
          </w:r>
        </w:p>
      </w:tc>
      <w:tc>
        <w:tcPr>
          <w:tcW w:w="977" w:type="pct"/>
        </w:tcPr>
        <w:p w:rsidR="00E75D92" w:rsidRPr="002964E3" w:rsidRDefault="00E75D92" w:rsidP="001620BA">
          <w:pPr>
            <w:pStyle w:val="stbilgi"/>
            <w:jc w:val="center"/>
            <w:rPr>
              <w:rFonts w:ascii="Times New Roman" w:hAnsi="Times New Roman" w:cs="Times New Roman"/>
              <w:b/>
              <w:bCs/>
              <w:sz w:val="32"/>
              <w:szCs w:val="32"/>
            </w:rPr>
          </w:pPr>
          <w:r w:rsidRPr="002964E3">
            <w:rPr>
              <w:rFonts w:ascii="Times New Roman" w:hAnsi="Times New Roman" w:cs="Times New Roman"/>
              <w:noProof/>
              <w:lang w:eastAsia="tr-TR"/>
            </w:rPr>
            <w:drawing>
              <wp:inline distT="0" distB="0" distL="0" distR="0" wp14:anchorId="1374AD6A" wp14:editId="7E2D7A98">
                <wp:extent cx="828136" cy="787138"/>
                <wp:effectExtent l="0" t="0" r="0" b="0"/>
                <wp:docPr id="3" name="Resim 3" descr="T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TS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6184" cy="794787"/>
                        </a:xfrm>
                        <a:prstGeom prst="rect">
                          <a:avLst/>
                        </a:prstGeom>
                        <a:noFill/>
                        <a:ln>
                          <a:noFill/>
                        </a:ln>
                      </pic:spPr>
                    </pic:pic>
                  </a:graphicData>
                </a:graphic>
              </wp:inline>
            </w:drawing>
          </w:r>
        </w:p>
      </w:tc>
    </w:tr>
    <w:tr w:rsidR="00E75D92" w:rsidRPr="008D18C9" w:rsidTr="00457F84">
      <w:trPr>
        <w:cantSplit/>
        <w:trHeight w:val="302"/>
      </w:trPr>
      <w:tc>
        <w:tcPr>
          <w:tcW w:w="1038" w:type="pct"/>
          <w:vAlign w:val="center"/>
        </w:tcPr>
        <w:p w:rsidR="00E75D92" w:rsidRPr="001A0373" w:rsidRDefault="00E75D92" w:rsidP="001620BA">
          <w:pPr>
            <w:pStyle w:val="stbilgi"/>
            <w:rPr>
              <w:rFonts w:ascii="Times New Roman" w:hAnsi="Times New Roman" w:cs="Times New Roman"/>
              <w:sz w:val="14"/>
              <w:szCs w:val="14"/>
            </w:rPr>
          </w:pPr>
          <w:r w:rsidRPr="001A0373">
            <w:rPr>
              <w:rFonts w:ascii="Times New Roman" w:hAnsi="Times New Roman" w:cs="Times New Roman"/>
              <w:b/>
              <w:sz w:val="14"/>
              <w:szCs w:val="14"/>
            </w:rPr>
            <w:t>Doküman Kodu:</w:t>
          </w:r>
          <w:r w:rsidR="00931873">
            <w:rPr>
              <w:rFonts w:ascii="Times New Roman" w:hAnsi="Times New Roman" w:cs="Times New Roman"/>
              <w:bCs/>
              <w:sz w:val="14"/>
              <w:szCs w:val="14"/>
            </w:rPr>
            <w:t xml:space="preserve"> GAÜN</w:t>
          </w:r>
          <w:r>
            <w:rPr>
              <w:rFonts w:ascii="Times New Roman" w:hAnsi="Times New Roman" w:cs="Times New Roman"/>
              <w:bCs/>
              <w:sz w:val="14"/>
              <w:szCs w:val="14"/>
            </w:rPr>
            <w:t>-PRD-03</w:t>
          </w:r>
        </w:p>
      </w:tc>
      <w:tc>
        <w:tcPr>
          <w:tcW w:w="1427" w:type="pct"/>
          <w:vAlign w:val="center"/>
        </w:tcPr>
        <w:p w:rsidR="00E75D92" w:rsidRPr="001A0373" w:rsidRDefault="00E75D92" w:rsidP="001620BA">
          <w:pPr>
            <w:pStyle w:val="stbilgi"/>
            <w:rPr>
              <w:rFonts w:ascii="Times New Roman" w:hAnsi="Times New Roman" w:cs="Times New Roman"/>
              <w:sz w:val="14"/>
              <w:szCs w:val="14"/>
            </w:rPr>
          </w:pPr>
          <w:r w:rsidRPr="001A0373">
            <w:rPr>
              <w:rFonts w:ascii="Times New Roman" w:hAnsi="Times New Roman" w:cs="Times New Roman"/>
              <w:b/>
              <w:sz w:val="14"/>
              <w:szCs w:val="14"/>
            </w:rPr>
            <w:t>Yürürlük Tarihi:</w:t>
          </w:r>
          <w:r>
            <w:rPr>
              <w:rFonts w:ascii="Times New Roman" w:hAnsi="Times New Roman" w:cs="Times New Roman"/>
              <w:sz w:val="14"/>
              <w:szCs w:val="14"/>
            </w:rPr>
            <w:t xml:space="preserve"> 02.01.2019</w:t>
          </w:r>
        </w:p>
      </w:tc>
      <w:tc>
        <w:tcPr>
          <w:tcW w:w="1557" w:type="pct"/>
          <w:vAlign w:val="center"/>
        </w:tcPr>
        <w:p w:rsidR="002435B2" w:rsidRPr="001A0373" w:rsidRDefault="00E75D92" w:rsidP="002435B2">
          <w:pPr>
            <w:pStyle w:val="stbilgi"/>
            <w:rPr>
              <w:rFonts w:ascii="Times New Roman" w:hAnsi="Times New Roman" w:cs="Times New Roman"/>
              <w:sz w:val="14"/>
              <w:szCs w:val="14"/>
            </w:rPr>
          </w:pPr>
          <w:r w:rsidRPr="001A0373">
            <w:rPr>
              <w:rFonts w:ascii="Times New Roman" w:hAnsi="Times New Roman" w:cs="Times New Roman"/>
              <w:b/>
              <w:sz w:val="14"/>
              <w:szCs w:val="14"/>
            </w:rPr>
            <w:t>Revizyon Tarihi/No:</w:t>
          </w:r>
          <w:r>
            <w:rPr>
              <w:rFonts w:ascii="Times New Roman" w:hAnsi="Times New Roman" w:cs="Times New Roman"/>
              <w:sz w:val="14"/>
              <w:szCs w:val="14"/>
            </w:rPr>
            <w:t xml:space="preserve"> </w:t>
          </w:r>
          <w:r w:rsidR="002435B2">
            <w:rPr>
              <w:rFonts w:ascii="Times New Roman" w:hAnsi="Times New Roman" w:cs="Times New Roman"/>
              <w:sz w:val="14"/>
              <w:szCs w:val="14"/>
            </w:rPr>
            <w:t>18.03.2025/04</w:t>
          </w:r>
        </w:p>
      </w:tc>
      <w:tc>
        <w:tcPr>
          <w:tcW w:w="977" w:type="pct"/>
          <w:tcBorders>
            <w:top w:val="dotted" w:sz="4" w:space="0" w:color="auto"/>
            <w:left w:val="single" w:sz="8" w:space="0" w:color="auto"/>
            <w:bottom w:val="double" w:sz="4" w:space="0" w:color="auto"/>
          </w:tcBorders>
        </w:tcPr>
        <w:p w:rsidR="00E75D92" w:rsidRPr="001A0373" w:rsidRDefault="00E75D92" w:rsidP="001620BA">
          <w:pPr>
            <w:pStyle w:val="stbilgi"/>
            <w:spacing w:before="60"/>
            <w:rPr>
              <w:rFonts w:ascii="Times New Roman" w:hAnsi="Times New Roman" w:cs="Times New Roman"/>
              <w:b/>
              <w:bCs/>
              <w:sz w:val="14"/>
              <w:szCs w:val="14"/>
            </w:rPr>
          </w:pPr>
          <w:r w:rsidRPr="001A0373">
            <w:rPr>
              <w:rFonts w:ascii="Times New Roman" w:hAnsi="Times New Roman" w:cs="Times New Roman"/>
              <w:b/>
              <w:sz w:val="14"/>
              <w:szCs w:val="14"/>
            </w:rPr>
            <w:t>Sayfa No</w:t>
          </w:r>
          <w:r w:rsidRPr="001A0373">
            <w:rPr>
              <w:rFonts w:ascii="Times New Roman" w:hAnsi="Times New Roman" w:cs="Times New Roman"/>
              <w:b/>
              <w:bCs/>
              <w:sz w:val="14"/>
              <w:szCs w:val="14"/>
            </w:rPr>
            <w:t xml:space="preserve">: </w:t>
          </w:r>
          <w:r w:rsidRPr="001A0373">
            <w:rPr>
              <w:rFonts w:ascii="Times New Roman" w:hAnsi="Times New Roman" w:cs="Times New Roman"/>
              <w:b/>
              <w:bCs/>
              <w:sz w:val="14"/>
              <w:szCs w:val="14"/>
            </w:rPr>
            <w:fldChar w:fldCharType="begin"/>
          </w:r>
          <w:r w:rsidRPr="001A0373">
            <w:rPr>
              <w:rFonts w:ascii="Times New Roman" w:hAnsi="Times New Roman" w:cs="Times New Roman"/>
              <w:b/>
              <w:bCs/>
              <w:sz w:val="14"/>
              <w:szCs w:val="14"/>
            </w:rPr>
            <w:instrText>PAGE  \* Arabic  \* MERGEFORMAT</w:instrText>
          </w:r>
          <w:r w:rsidRPr="001A0373">
            <w:rPr>
              <w:rFonts w:ascii="Times New Roman" w:hAnsi="Times New Roman" w:cs="Times New Roman"/>
              <w:b/>
              <w:bCs/>
              <w:sz w:val="14"/>
              <w:szCs w:val="14"/>
            </w:rPr>
            <w:fldChar w:fldCharType="separate"/>
          </w:r>
          <w:r w:rsidR="006E308E">
            <w:rPr>
              <w:rFonts w:ascii="Times New Roman" w:hAnsi="Times New Roman" w:cs="Times New Roman"/>
              <w:b/>
              <w:bCs/>
              <w:noProof/>
              <w:sz w:val="14"/>
              <w:szCs w:val="14"/>
            </w:rPr>
            <w:t>5</w:t>
          </w:r>
          <w:r w:rsidRPr="001A0373">
            <w:rPr>
              <w:rFonts w:ascii="Times New Roman" w:hAnsi="Times New Roman" w:cs="Times New Roman"/>
              <w:b/>
              <w:bCs/>
              <w:sz w:val="14"/>
              <w:szCs w:val="14"/>
            </w:rPr>
            <w:fldChar w:fldCharType="end"/>
          </w:r>
          <w:r w:rsidRPr="001A0373">
            <w:rPr>
              <w:rFonts w:ascii="Times New Roman" w:hAnsi="Times New Roman" w:cs="Times New Roman"/>
              <w:b/>
              <w:bCs/>
              <w:sz w:val="14"/>
              <w:szCs w:val="14"/>
            </w:rPr>
            <w:t xml:space="preserve"> / </w:t>
          </w:r>
          <w:r w:rsidRPr="001A0373">
            <w:rPr>
              <w:rFonts w:ascii="Times New Roman" w:hAnsi="Times New Roman" w:cs="Times New Roman"/>
              <w:b/>
              <w:bCs/>
              <w:sz w:val="14"/>
              <w:szCs w:val="14"/>
            </w:rPr>
            <w:fldChar w:fldCharType="begin"/>
          </w:r>
          <w:r w:rsidRPr="001A0373">
            <w:rPr>
              <w:rFonts w:ascii="Times New Roman" w:hAnsi="Times New Roman" w:cs="Times New Roman"/>
              <w:b/>
              <w:bCs/>
              <w:sz w:val="14"/>
              <w:szCs w:val="14"/>
            </w:rPr>
            <w:instrText>NUMPAGES  \* Arabic  \* MERGEFORMAT</w:instrText>
          </w:r>
          <w:r w:rsidRPr="001A0373">
            <w:rPr>
              <w:rFonts w:ascii="Times New Roman" w:hAnsi="Times New Roman" w:cs="Times New Roman"/>
              <w:b/>
              <w:bCs/>
              <w:sz w:val="14"/>
              <w:szCs w:val="14"/>
            </w:rPr>
            <w:fldChar w:fldCharType="separate"/>
          </w:r>
          <w:r w:rsidR="006E308E">
            <w:rPr>
              <w:rFonts w:ascii="Times New Roman" w:hAnsi="Times New Roman" w:cs="Times New Roman"/>
              <w:b/>
              <w:bCs/>
              <w:noProof/>
              <w:sz w:val="14"/>
              <w:szCs w:val="14"/>
            </w:rPr>
            <w:t>5</w:t>
          </w:r>
          <w:r w:rsidRPr="001A0373">
            <w:rPr>
              <w:rFonts w:ascii="Times New Roman" w:hAnsi="Times New Roman" w:cs="Times New Roman"/>
              <w:b/>
              <w:bCs/>
              <w:sz w:val="14"/>
              <w:szCs w:val="14"/>
            </w:rPr>
            <w:fldChar w:fldCharType="end"/>
          </w:r>
        </w:p>
      </w:tc>
    </w:tr>
  </w:tbl>
  <w:p w:rsidR="00E75D92" w:rsidRDefault="00E75D9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54"/>
    <w:rsid w:val="00027A32"/>
    <w:rsid w:val="00051601"/>
    <w:rsid w:val="00054DA9"/>
    <w:rsid w:val="0005755D"/>
    <w:rsid w:val="0006154A"/>
    <w:rsid w:val="0008003E"/>
    <w:rsid w:val="000D38B3"/>
    <w:rsid w:val="000E0497"/>
    <w:rsid w:val="000E48A8"/>
    <w:rsid w:val="00103CE0"/>
    <w:rsid w:val="00142A38"/>
    <w:rsid w:val="001616E2"/>
    <w:rsid w:val="00195717"/>
    <w:rsid w:val="001A5C54"/>
    <w:rsid w:val="001E2F09"/>
    <w:rsid w:val="002268C0"/>
    <w:rsid w:val="002435B2"/>
    <w:rsid w:val="00276FBE"/>
    <w:rsid w:val="00277A53"/>
    <w:rsid w:val="002A181B"/>
    <w:rsid w:val="002E6BB7"/>
    <w:rsid w:val="00306F24"/>
    <w:rsid w:val="003D094A"/>
    <w:rsid w:val="003D6CE3"/>
    <w:rsid w:val="00406801"/>
    <w:rsid w:val="00457ED2"/>
    <w:rsid w:val="00457F84"/>
    <w:rsid w:val="004A6602"/>
    <w:rsid w:val="004B3C7E"/>
    <w:rsid w:val="004B7F54"/>
    <w:rsid w:val="004E76DF"/>
    <w:rsid w:val="004F79FE"/>
    <w:rsid w:val="00542BE2"/>
    <w:rsid w:val="00557A06"/>
    <w:rsid w:val="0057360C"/>
    <w:rsid w:val="005A0655"/>
    <w:rsid w:val="005A1EAF"/>
    <w:rsid w:val="005B171E"/>
    <w:rsid w:val="005B3F70"/>
    <w:rsid w:val="005F176C"/>
    <w:rsid w:val="005F69CD"/>
    <w:rsid w:val="00600F0A"/>
    <w:rsid w:val="00657BC8"/>
    <w:rsid w:val="00676D92"/>
    <w:rsid w:val="00691108"/>
    <w:rsid w:val="006E308E"/>
    <w:rsid w:val="0070722F"/>
    <w:rsid w:val="007A2E1B"/>
    <w:rsid w:val="007F0B82"/>
    <w:rsid w:val="00805D90"/>
    <w:rsid w:val="00810490"/>
    <w:rsid w:val="00810D33"/>
    <w:rsid w:val="008279E1"/>
    <w:rsid w:val="00837137"/>
    <w:rsid w:val="00845A5D"/>
    <w:rsid w:val="008836CD"/>
    <w:rsid w:val="008A3812"/>
    <w:rsid w:val="008E59B8"/>
    <w:rsid w:val="008F5A84"/>
    <w:rsid w:val="00906554"/>
    <w:rsid w:val="00915A4D"/>
    <w:rsid w:val="00931873"/>
    <w:rsid w:val="00934F97"/>
    <w:rsid w:val="009514B4"/>
    <w:rsid w:val="00962FB2"/>
    <w:rsid w:val="009656B2"/>
    <w:rsid w:val="009A259C"/>
    <w:rsid w:val="00A263F6"/>
    <w:rsid w:val="00A80D76"/>
    <w:rsid w:val="00AD4567"/>
    <w:rsid w:val="00B02EB1"/>
    <w:rsid w:val="00B17857"/>
    <w:rsid w:val="00B213B3"/>
    <w:rsid w:val="00B83F63"/>
    <w:rsid w:val="00B95077"/>
    <w:rsid w:val="00BC4214"/>
    <w:rsid w:val="00C32E55"/>
    <w:rsid w:val="00C670D8"/>
    <w:rsid w:val="00C7053D"/>
    <w:rsid w:val="00C8018C"/>
    <w:rsid w:val="00CA2E03"/>
    <w:rsid w:val="00CA3478"/>
    <w:rsid w:val="00CB228C"/>
    <w:rsid w:val="00D53CAE"/>
    <w:rsid w:val="00D65E6F"/>
    <w:rsid w:val="00DC0191"/>
    <w:rsid w:val="00DC4CA2"/>
    <w:rsid w:val="00DD5AA3"/>
    <w:rsid w:val="00DE38E8"/>
    <w:rsid w:val="00E02091"/>
    <w:rsid w:val="00E269B1"/>
    <w:rsid w:val="00E31567"/>
    <w:rsid w:val="00E75D92"/>
    <w:rsid w:val="00E976C1"/>
    <w:rsid w:val="00EA4F11"/>
    <w:rsid w:val="00EF7117"/>
    <w:rsid w:val="00F03F87"/>
    <w:rsid w:val="00F071FD"/>
    <w:rsid w:val="00F2162A"/>
    <w:rsid w:val="00F317C1"/>
    <w:rsid w:val="00F567BC"/>
    <w:rsid w:val="00F671A1"/>
    <w:rsid w:val="00F7642D"/>
    <w:rsid w:val="00FD47A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CD067D1-AA73-4DFC-B2CD-E0760528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F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906554"/>
    <w:pPr>
      <w:tabs>
        <w:tab w:val="center" w:pos="4536"/>
        <w:tab w:val="right" w:pos="9072"/>
      </w:tabs>
      <w:spacing w:after="0" w:line="240" w:lineRule="auto"/>
    </w:pPr>
  </w:style>
  <w:style w:type="character" w:customStyle="1" w:styleId="stbilgiChar">
    <w:name w:val="Üstbilgi Char"/>
    <w:basedOn w:val="VarsaylanParagrafYazTipi"/>
    <w:link w:val="stbilgi"/>
    <w:rsid w:val="00906554"/>
  </w:style>
  <w:style w:type="paragraph" w:styleId="Altbilgi">
    <w:name w:val="footer"/>
    <w:basedOn w:val="Normal"/>
    <w:link w:val="AltbilgiChar"/>
    <w:uiPriority w:val="99"/>
    <w:unhideWhenUsed/>
    <w:rsid w:val="0090655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06554"/>
  </w:style>
  <w:style w:type="character" w:styleId="Kpr">
    <w:name w:val="Hyperlink"/>
    <w:basedOn w:val="VarsaylanParagrafYazTipi"/>
    <w:uiPriority w:val="99"/>
    <w:unhideWhenUsed/>
    <w:rsid w:val="00CB228C"/>
    <w:rPr>
      <w:color w:val="0563C1" w:themeColor="hyperlink"/>
      <w:u w:val="single"/>
    </w:rPr>
  </w:style>
  <w:style w:type="paragraph" w:styleId="BalonMetni">
    <w:name w:val="Balloon Text"/>
    <w:basedOn w:val="Normal"/>
    <w:link w:val="BalonMetniChar"/>
    <w:uiPriority w:val="99"/>
    <w:semiHidden/>
    <w:unhideWhenUsed/>
    <w:rsid w:val="00103C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3CE0"/>
    <w:rPr>
      <w:rFonts w:ascii="Tahoma" w:hAnsi="Tahoma" w:cs="Tahoma"/>
      <w:sz w:val="16"/>
      <w:szCs w:val="16"/>
    </w:rPr>
  </w:style>
  <w:style w:type="table" w:styleId="TabloKlavuzu">
    <w:name w:val="Table Grid"/>
    <w:basedOn w:val="NormalTablo"/>
    <w:uiPriority w:val="39"/>
    <w:rsid w:val="005F6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D6CE3"/>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stbilgiChar1">
    <w:name w:val="Üstbilgi Char1"/>
    <w:basedOn w:val="VarsaylanParagrafYazTipi"/>
    <w:rsid w:val="00E75D92"/>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9563">
      <w:bodyDiv w:val="1"/>
      <w:marLeft w:val="0"/>
      <w:marRight w:val="0"/>
      <w:marTop w:val="0"/>
      <w:marBottom w:val="0"/>
      <w:divBdr>
        <w:top w:val="none" w:sz="0" w:space="0" w:color="auto"/>
        <w:left w:val="none" w:sz="0" w:space="0" w:color="auto"/>
        <w:bottom w:val="none" w:sz="0" w:space="0" w:color="auto"/>
        <w:right w:val="none" w:sz="0" w:space="0" w:color="auto"/>
      </w:divBdr>
    </w:div>
    <w:div w:id="342362155">
      <w:bodyDiv w:val="1"/>
      <w:marLeft w:val="0"/>
      <w:marRight w:val="0"/>
      <w:marTop w:val="0"/>
      <w:marBottom w:val="0"/>
      <w:divBdr>
        <w:top w:val="none" w:sz="0" w:space="0" w:color="auto"/>
        <w:left w:val="none" w:sz="0" w:space="0" w:color="auto"/>
        <w:bottom w:val="none" w:sz="0" w:space="0" w:color="auto"/>
        <w:right w:val="none" w:sz="0" w:space="0" w:color="auto"/>
      </w:divBdr>
    </w:div>
    <w:div w:id="774788670">
      <w:bodyDiv w:val="1"/>
      <w:marLeft w:val="0"/>
      <w:marRight w:val="0"/>
      <w:marTop w:val="0"/>
      <w:marBottom w:val="0"/>
      <w:divBdr>
        <w:top w:val="none" w:sz="0" w:space="0" w:color="auto"/>
        <w:left w:val="none" w:sz="0" w:space="0" w:color="auto"/>
        <w:bottom w:val="none" w:sz="0" w:space="0" w:color="auto"/>
        <w:right w:val="none" w:sz="0" w:space="0" w:color="auto"/>
      </w:divBdr>
    </w:div>
    <w:div w:id="867063957">
      <w:bodyDiv w:val="1"/>
      <w:marLeft w:val="0"/>
      <w:marRight w:val="0"/>
      <w:marTop w:val="0"/>
      <w:marBottom w:val="0"/>
      <w:divBdr>
        <w:top w:val="none" w:sz="0" w:space="0" w:color="auto"/>
        <w:left w:val="none" w:sz="0" w:space="0" w:color="auto"/>
        <w:bottom w:val="none" w:sz="0" w:space="0" w:color="auto"/>
        <w:right w:val="none" w:sz="0" w:space="0" w:color="auto"/>
      </w:divBdr>
    </w:div>
    <w:div w:id="136493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kalite.gantep.edu.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1110</Words>
  <Characters>6330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derya özel-özçalışkan</dc:creator>
  <cp:lastModifiedBy>Kalite</cp:lastModifiedBy>
  <cp:revision>3</cp:revision>
  <dcterms:created xsi:type="dcterms:W3CDTF">2025-03-18T08:11:00Z</dcterms:created>
  <dcterms:modified xsi:type="dcterms:W3CDTF">2025-03-18T08:30:00Z</dcterms:modified>
</cp:coreProperties>
</file>