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31" w:type="dxa"/>
        <w:tblInd w:w="-835" w:type="dxa"/>
        <w:tblCellMar>
          <w:top w:w="7" w:type="dxa"/>
          <w:left w:w="70" w:type="dxa"/>
          <w:right w:w="115" w:type="dxa"/>
        </w:tblCellMar>
        <w:tblLook w:val="04A0" w:firstRow="1" w:lastRow="0" w:firstColumn="1" w:lastColumn="0" w:noHBand="0" w:noVBand="1"/>
      </w:tblPr>
      <w:tblGrid>
        <w:gridCol w:w="7877"/>
        <w:gridCol w:w="328"/>
        <w:gridCol w:w="2626"/>
      </w:tblGrid>
      <w:tr w:rsidR="00607437" w:rsidRPr="00C4520E" w14:paraId="6311086B" w14:textId="77777777" w:rsidTr="006E0E3C">
        <w:trPr>
          <w:trHeight w:val="65"/>
        </w:trPr>
        <w:tc>
          <w:tcPr>
            <w:tcW w:w="7877" w:type="dxa"/>
            <w:tcBorders>
              <w:top w:val="single" w:sz="4" w:space="0" w:color="000000"/>
              <w:left w:val="single" w:sz="4" w:space="0" w:color="000000"/>
              <w:bottom w:val="single" w:sz="4" w:space="0" w:color="000000"/>
              <w:right w:val="nil"/>
            </w:tcBorders>
          </w:tcPr>
          <w:p w14:paraId="3BCDE7D6" w14:textId="77777777" w:rsidR="00607437" w:rsidRPr="00C4520E" w:rsidRDefault="00607437" w:rsidP="004F02D6">
            <w:pPr>
              <w:spacing w:after="0" w:line="276" w:lineRule="auto"/>
              <w:ind w:left="38" w:right="0" w:firstLine="0"/>
              <w:rPr>
                <w:rFonts w:ascii="Times New Roman" w:hAnsi="Times New Roman" w:cs="Times New Roman"/>
                <w:sz w:val="20"/>
                <w:szCs w:val="24"/>
              </w:rPr>
            </w:pPr>
            <w:r w:rsidRPr="00C4520E">
              <w:rPr>
                <w:rFonts w:ascii="Times New Roman" w:hAnsi="Times New Roman" w:cs="Times New Roman"/>
                <w:b/>
                <w:sz w:val="20"/>
                <w:szCs w:val="24"/>
              </w:rPr>
              <w:t xml:space="preserve">Revizyon Açıklaması </w:t>
            </w:r>
          </w:p>
          <w:p w14:paraId="6543D215" w14:textId="77777777" w:rsidR="00607437" w:rsidRPr="00C4520E" w:rsidRDefault="00607437" w:rsidP="004F02D6">
            <w:pPr>
              <w:spacing w:after="0" w:line="276" w:lineRule="auto"/>
              <w:ind w:left="38" w:right="0" w:firstLine="0"/>
              <w:rPr>
                <w:rFonts w:ascii="Times New Roman" w:hAnsi="Times New Roman" w:cs="Times New Roman"/>
                <w:sz w:val="20"/>
                <w:szCs w:val="24"/>
              </w:rPr>
            </w:pPr>
            <w:r w:rsidRPr="00C4520E">
              <w:rPr>
                <w:rFonts w:ascii="Times New Roman" w:hAnsi="Times New Roman" w:cs="Times New Roman"/>
                <w:b/>
                <w:sz w:val="20"/>
                <w:szCs w:val="24"/>
              </w:rPr>
              <w:t xml:space="preserve"> </w:t>
            </w:r>
          </w:p>
        </w:tc>
        <w:tc>
          <w:tcPr>
            <w:tcW w:w="328" w:type="dxa"/>
            <w:tcBorders>
              <w:top w:val="single" w:sz="4" w:space="0" w:color="000000"/>
              <w:left w:val="nil"/>
              <w:bottom w:val="single" w:sz="4" w:space="0" w:color="000000"/>
              <w:right w:val="single" w:sz="4" w:space="0" w:color="000000"/>
            </w:tcBorders>
          </w:tcPr>
          <w:p w14:paraId="75DF6B8F" w14:textId="77777777" w:rsidR="00607437" w:rsidRPr="00C4520E" w:rsidRDefault="00607437" w:rsidP="004F02D6">
            <w:pPr>
              <w:spacing w:after="160" w:line="276" w:lineRule="auto"/>
              <w:ind w:left="0" w:right="0" w:firstLine="0"/>
              <w:rPr>
                <w:rFonts w:ascii="Times New Roman" w:hAnsi="Times New Roman" w:cs="Times New Roman"/>
                <w:sz w:val="20"/>
                <w:szCs w:val="24"/>
              </w:rPr>
            </w:pPr>
          </w:p>
        </w:tc>
        <w:tc>
          <w:tcPr>
            <w:tcW w:w="2626" w:type="dxa"/>
            <w:tcBorders>
              <w:top w:val="single" w:sz="4" w:space="0" w:color="000000"/>
              <w:left w:val="single" w:sz="4" w:space="0" w:color="000000"/>
              <w:bottom w:val="single" w:sz="4" w:space="0" w:color="000000"/>
              <w:right w:val="single" w:sz="4" w:space="0" w:color="000000"/>
            </w:tcBorders>
          </w:tcPr>
          <w:p w14:paraId="172E376D" w14:textId="77777777" w:rsidR="00607437" w:rsidRPr="00C4520E" w:rsidRDefault="00607437" w:rsidP="004F02D6">
            <w:pPr>
              <w:spacing w:after="0" w:line="276" w:lineRule="auto"/>
              <w:ind w:left="38" w:right="0" w:firstLine="0"/>
              <w:rPr>
                <w:rFonts w:ascii="Times New Roman" w:hAnsi="Times New Roman" w:cs="Times New Roman"/>
                <w:sz w:val="20"/>
                <w:szCs w:val="24"/>
              </w:rPr>
            </w:pPr>
            <w:r w:rsidRPr="00C4520E">
              <w:rPr>
                <w:rFonts w:ascii="Times New Roman" w:hAnsi="Times New Roman" w:cs="Times New Roman"/>
                <w:b/>
                <w:sz w:val="20"/>
                <w:szCs w:val="24"/>
              </w:rPr>
              <w:t xml:space="preserve">Madde No </w:t>
            </w:r>
          </w:p>
        </w:tc>
      </w:tr>
      <w:tr w:rsidR="00607437" w:rsidRPr="00C4520E" w14:paraId="076629FD" w14:textId="77777777" w:rsidTr="006E0E3C">
        <w:trPr>
          <w:trHeight w:val="811"/>
        </w:trPr>
        <w:tc>
          <w:tcPr>
            <w:tcW w:w="7877" w:type="dxa"/>
            <w:tcBorders>
              <w:top w:val="single" w:sz="4" w:space="0" w:color="000000"/>
              <w:left w:val="single" w:sz="4" w:space="0" w:color="000000"/>
              <w:bottom w:val="single" w:sz="4" w:space="0" w:color="000000"/>
              <w:right w:val="nil"/>
            </w:tcBorders>
          </w:tcPr>
          <w:p w14:paraId="1F7CD713" w14:textId="5368C129" w:rsidR="009F29E5" w:rsidRPr="00C4520E" w:rsidRDefault="00665FA2" w:rsidP="009F29E5">
            <w:pPr>
              <w:spacing w:after="0" w:line="276" w:lineRule="auto"/>
              <w:ind w:left="38" w:right="0" w:firstLine="0"/>
              <w:rPr>
                <w:rFonts w:ascii="Times New Roman" w:hAnsi="Times New Roman" w:cs="Times New Roman"/>
                <w:sz w:val="20"/>
                <w:szCs w:val="24"/>
              </w:rPr>
            </w:pPr>
            <w:r w:rsidRPr="00C4520E">
              <w:rPr>
                <w:rFonts w:ascii="Times New Roman" w:hAnsi="Times New Roman" w:cs="Times New Roman"/>
                <w:sz w:val="20"/>
                <w:szCs w:val="24"/>
              </w:rPr>
              <w:t>Personelin İşe Başlaması ve Görevlendirilmesi maddesi güncellenmiştir.</w:t>
            </w:r>
          </w:p>
          <w:p w14:paraId="66170C88" w14:textId="77777777" w:rsidR="00665FA2" w:rsidRPr="00C4520E" w:rsidRDefault="00665FA2" w:rsidP="009F29E5">
            <w:pPr>
              <w:spacing w:after="0" w:line="276" w:lineRule="auto"/>
              <w:ind w:left="38" w:right="0" w:firstLine="0"/>
              <w:rPr>
                <w:rFonts w:ascii="Times New Roman" w:hAnsi="Times New Roman" w:cs="Times New Roman"/>
                <w:sz w:val="20"/>
                <w:szCs w:val="24"/>
              </w:rPr>
            </w:pPr>
          </w:p>
          <w:p w14:paraId="2E2D129D" w14:textId="77777777" w:rsidR="003F7403" w:rsidRPr="00C4520E" w:rsidRDefault="003F7403" w:rsidP="00CF0F69">
            <w:pPr>
              <w:spacing w:after="0" w:line="276" w:lineRule="auto"/>
              <w:ind w:left="38" w:right="0" w:firstLine="0"/>
              <w:rPr>
                <w:rFonts w:ascii="Times New Roman" w:hAnsi="Times New Roman" w:cs="Times New Roman"/>
                <w:sz w:val="20"/>
                <w:szCs w:val="24"/>
              </w:rPr>
            </w:pPr>
            <w:r w:rsidRPr="00C4520E">
              <w:rPr>
                <w:rFonts w:ascii="Times New Roman" w:hAnsi="Times New Roman" w:cs="Times New Roman"/>
                <w:sz w:val="20"/>
                <w:szCs w:val="24"/>
              </w:rPr>
              <w:t>Personel</w:t>
            </w:r>
            <w:r w:rsidR="00CF0F69" w:rsidRPr="00C4520E">
              <w:rPr>
                <w:rFonts w:ascii="Times New Roman" w:hAnsi="Times New Roman" w:cs="Times New Roman"/>
                <w:sz w:val="20"/>
                <w:szCs w:val="24"/>
              </w:rPr>
              <w:t xml:space="preserve"> Eğitimi</w:t>
            </w:r>
            <w:r w:rsidRPr="00C4520E">
              <w:rPr>
                <w:rFonts w:ascii="Times New Roman" w:hAnsi="Times New Roman" w:cs="Times New Roman"/>
                <w:sz w:val="20"/>
                <w:szCs w:val="24"/>
              </w:rPr>
              <w:t xml:space="preserve"> maddesi güncellenmiştir. </w:t>
            </w:r>
          </w:p>
        </w:tc>
        <w:tc>
          <w:tcPr>
            <w:tcW w:w="328" w:type="dxa"/>
            <w:tcBorders>
              <w:top w:val="single" w:sz="4" w:space="0" w:color="000000"/>
              <w:left w:val="nil"/>
              <w:bottom w:val="single" w:sz="4" w:space="0" w:color="000000"/>
              <w:right w:val="single" w:sz="4" w:space="0" w:color="000000"/>
            </w:tcBorders>
          </w:tcPr>
          <w:p w14:paraId="122FD72C" w14:textId="77777777" w:rsidR="00607437" w:rsidRPr="00C4520E" w:rsidRDefault="00607437" w:rsidP="004F02D6">
            <w:pPr>
              <w:spacing w:after="160" w:line="276" w:lineRule="auto"/>
              <w:ind w:left="0" w:right="0" w:firstLine="0"/>
              <w:rPr>
                <w:rFonts w:ascii="Times New Roman" w:hAnsi="Times New Roman" w:cs="Times New Roman"/>
                <w:sz w:val="20"/>
                <w:szCs w:val="24"/>
              </w:rPr>
            </w:pPr>
          </w:p>
        </w:tc>
        <w:tc>
          <w:tcPr>
            <w:tcW w:w="2626" w:type="dxa"/>
            <w:tcBorders>
              <w:top w:val="single" w:sz="4" w:space="0" w:color="000000"/>
              <w:left w:val="single" w:sz="4" w:space="0" w:color="000000"/>
              <w:bottom w:val="single" w:sz="4" w:space="0" w:color="000000"/>
              <w:right w:val="single" w:sz="4" w:space="0" w:color="000000"/>
            </w:tcBorders>
          </w:tcPr>
          <w:p w14:paraId="505E670F" w14:textId="77777777" w:rsidR="00607437" w:rsidRPr="00C4520E" w:rsidRDefault="00665FA2" w:rsidP="004F02D6">
            <w:pPr>
              <w:spacing w:after="0" w:line="276" w:lineRule="auto"/>
              <w:ind w:left="45" w:right="0" w:firstLine="0"/>
              <w:rPr>
                <w:rFonts w:ascii="Times New Roman" w:hAnsi="Times New Roman" w:cs="Times New Roman"/>
                <w:sz w:val="20"/>
                <w:szCs w:val="24"/>
              </w:rPr>
            </w:pPr>
            <w:r w:rsidRPr="00C4520E">
              <w:rPr>
                <w:rFonts w:ascii="Times New Roman" w:hAnsi="Times New Roman" w:cs="Times New Roman"/>
                <w:sz w:val="20"/>
                <w:szCs w:val="24"/>
              </w:rPr>
              <w:t>5.1.4</w:t>
            </w:r>
          </w:p>
          <w:p w14:paraId="1D48A1D0" w14:textId="77777777" w:rsidR="00665FA2" w:rsidRPr="00C4520E" w:rsidRDefault="00665FA2" w:rsidP="004F02D6">
            <w:pPr>
              <w:spacing w:after="0" w:line="276" w:lineRule="auto"/>
              <w:ind w:left="45" w:right="0" w:firstLine="0"/>
              <w:rPr>
                <w:rFonts w:ascii="Times New Roman" w:hAnsi="Times New Roman" w:cs="Times New Roman"/>
                <w:sz w:val="20"/>
                <w:szCs w:val="24"/>
              </w:rPr>
            </w:pPr>
          </w:p>
          <w:p w14:paraId="3DB5ED87" w14:textId="39BE1031" w:rsidR="00CF0F69" w:rsidRPr="00C4520E" w:rsidRDefault="00CF0F69" w:rsidP="009F5FC3">
            <w:pPr>
              <w:spacing w:after="0" w:line="276" w:lineRule="auto"/>
              <w:ind w:left="45" w:right="0" w:firstLine="0"/>
              <w:rPr>
                <w:rFonts w:ascii="Times New Roman" w:hAnsi="Times New Roman" w:cs="Times New Roman"/>
                <w:sz w:val="20"/>
                <w:szCs w:val="24"/>
              </w:rPr>
            </w:pPr>
            <w:r w:rsidRPr="00C4520E">
              <w:rPr>
                <w:rFonts w:ascii="Times New Roman" w:hAnsi="Times New Roman" w:cs="Times New Roman"/>
                <w:sz w:val="20"/>
                <w:szCs w:val="24"/>
              </w:rPr>
              <w:t>5.6</w:t>
            </w:r>
            <w:r w:rsidR="00834CD1" w:rsidRPr="00C4520E">
              <w:rPr>
                <w:rFonts w:ascii="Times New Roman" w:hAnsi="Times New Roman" w:cs="Times New Roman"/>
                <w:sz w:val="20"/>
                <w:szCs w:val="24"/>
              </w:rPr>
              <w:t>.5</w:t>
            </w:r>
          </w:p>
        </w:tc>
      </w:tr>
    </w:tbl>
    <w:p w14:paraId="75658F7F" w14:textId="06746B54" w:rsidR="00607437" w:rsidRPr="00C4520E" w:rsidRDefault="00607437" w:rsidP="00486BC8">
      <w:pPr>
        <w:spacing w:after="7" w:line="276" w:lineRule="auto"/>
        <w:ind w:right="0"/>
        <w:rPr>
          <w:rFonts w:ascii="Times New Roman" w:hAnsi="Times New Roman" w:cs="Times New Roman"/>
          <w:b/>
          <w:szCs w:val="24"/>
        </w:rPr>
      </w:pPr>
    </w:p>
    <w:p w14:paraId="543EEB01" w14:textId="77777777" w:rsidR="00146567" w:rsidRPr="00C4520E" w:rsidRDefault="00146567" w:rsidP="00486BC8">
      <w:pPr>
        <w:numPr>
          <w:ilvl w:val="0"/>
          <w:numId w:val="1"/>
        </w:numPr>
        <w:spacing w:after="7" w:line="276" w:lineRule="auto"/>
        <w:ind w:right="0" w:hanging="283"/>
        <w:rPr>
          <w:rFonts w:ascii="Times New Roman" w:hAnsi="Times New Roman" w:cs="Times New Roman"/>
          <w:szCs w:val="24"/>
        </w:rPr>
      </w:pPr>
      <w:r w:rsidRPr="00C4520E">
        <w:rPr>
          <w:rFonts w:ascii="Times New Roman" w:hAnsi="Times New Roman" w:cs="Times New Roman"/>
          <w:b/>
          <w:szCs w:val="24"/>
        </w:rPr>
        <w:t>AMAÇ</w:t>
      </w:r>
      <w:r w:rsidRPr="00C4520E">
        <w:rPr>
          <w:rFonts w:ascii="Times New Roman" w:hAnsi="Times New Roman" w:cs="Times New Roman"/>
          <w:szCs w:val="24"/>
        </w:rPr>
        <w:t xml:space="preserve">: </w:t>
      </w:r>
    </w:p>
    <w:p w14:paraId="0CCA668C" w14:textId="77777777" w:rsidR="00D46BD1" w:rsidRPr="00C4520E" w:rsidRDefault="00D46BD1"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 xml:space="preserve">Bu </w:t>
      </w:r>
      <w:proofErr w:type="gramStart"/>
      <w:r w:rsidRPr="00C4520E">
        <w:rPr>
          <w:rFonts w:ascii="Times New Roman" w:hAnsi="Times New Roman" w:cs="Times New Roman"/>
          <w:szCs w:val="24"/>
        </w:rPr>
        <w:t>prosedürün</w:t>
      </w:r>
      <w:proofErr w:type="gramEnd"/>
      <w:r w:rsidRPr="00C4520E">
        <w:rPr>
          <w:rFonts w:ascii="Times New Roman" w:hAnsi="Times New Roman" w:cs="Times New Roman"/>
          <w:szCs w:val="24"/>
        </w:rPr>
        <w:t xml:space="preserve"> amacı, Gaziantep Üniversitesi laboratuvarları için </w:t>
      </w:r>
      <w:r w:rsidR="0099664C" w:rsidRPr="00C4520E">
        <w:rPr>
          <w:rFonts w:ascii="Times New Roman" w:hAnsi="Times New Roman" w:cs="Times New Roman"/>
          <w:szCs w:val="24"/>
        </w:rPr>
        <w:t xml:space="preserve">numune kabul eden, numune hazırlayan, </w:t>
      </w:r>
      <w:r w:rsidRPr="00C4520E">
        <w:rPr>
          <w:rFonts w:ascii="Times New Roman" w:hAnsi="Times New Roman" w:cs="Times New Roman"/>
          <w:szCs w:val="24"/>
        </w:rPr>
        <w:t>analizleri yapan/cihazları kullanan, sonuçları değerlendiren, raporları onaylayan personel ile diğer birimlerde çalışan personelin; istihdam edilmesi, yeterliliğinin sağlanması, yetkilendirilmesi ve yönetimi esaslarını belirlemektir.</w:t>
      </w:r>
    </w:p>
    <w:p w14:paraId="4BCCD2E3" w14:textId="77777777" w:rsidR="00D46BD1" w:rsidRPr="00C4520E" w:rsidRDefault="00D46BD1" w:rsidP="00486BC8">
      <w:pPr>
        <w:spacing w:after="7" w:line="276" w:lineRule="auto"/>
        <w:ind w:left="283" w:right="0" w:firstLine="0"/>
        <w:rPr>
          <w:rFonts w:ascii="Times New Roman" w:hAnsi="Times New Roman" w:cs="Times New Roman"/>
          <w:szCs w:val="24"/>
        </w:rPr>
      </w:pPr>
    </w:p>
    <w:p w14:paraId="0BC339FE" w14:textId="77777777" w:rsidR="00146567" w:rsidRPr="00C4520E" w:rsidRDefault="00146567" w:rsidP="00486BC8">
      <w:pPr>
        <w:numPr>
          <w:ilvl w:val="0"/>
          <w:numId w:val="1"/>
        </w:numPr>
        <w:spacing w:after="7" w:line="276" w:lineRule="auto"/>
        <w:ind w:right="0" w:hanging="283"/>
        <w:rPr>
          <w:rFonts w:ascii="Times New Roman" w:hAnsi="Times New Roman" w:cs="Times New Roman"/>
          <w:szCs w:val="24"/>
        </w:rPr>
      </w:pPr>
      <w:r w:rsidRPr="00C4520E">
        <w:rPr>
          <w:rFonts w:ascii="Times New Roman" w:hAnsi="Times New Roman" w:cs="Times New Roman"/>
          <w:b/>
          <w:szCs w:val="24"/>
        </w:rPr>
        <w:t>KAPSAM</w:t>
      </w:r>
      <w:r w:rsidRPr="00C4520E">
        <w:rPr>
          <w:rFonts w:ascii="Times New Roman" w:hAnsi="Times New Roman" w:cs="Times New Roman"/>
          <w:szCs w:val="24"/>
        </w:rPr>
        <w:t xml:space="preserve">: </w:t>
      </w:r>
    </w:p>
    <w:p w14:paraId="5B946B7C" w14:textId="40BEE22E" w:rsidR="00442D75" w:rsidRPr="00C4520E" w:rsidRDefault="00442D75" w:rsidP="00486BC8">
      <w:pPr>
        <w:pStyle w:val="ListeParagraf"/>
        <w:spacing w:after="0" w:line="276" w:lineRule="auto"/>
        <w:ind w:left="283" w:right="0" w:firstLine="0"/>
        <w:rPr>
          <w:rFonts w:ascii="Times New Roman" w:hAnsi="Times New Roman" w:cs="Times New Roman"/>
          <w:szCs w:val="24"/>
        </w:rPr>
      </w:pPr>
      <w:r w:rsidRPr="00C4520E">
        <w:rPr>
          <w:rFonts w:ascii="Times New Roman" w:hAnsi="Times New Roman" w:cs="Times New Roman"/>
          <w:szCs w:val="24"/>
        </w:rPr>
        <w:t xml:space="preserve">Bu </w:t>
      </w:r>
      <w:proofErr w:type="gramStart"/>
      <w:r w:rsidRPr="00C4520E">
        <w:rPr>
          <w:rFonts w:ascii="Times New Roman" w:hAnsi="Times New Roman" w:cs="Times New Roman"/>
          <w:szCs w:val="24"/>
        </w:rPr>
        <w:t>prosedür</w:t>
      </w:r>
      <w:proofErr w:type="gramEnd"/>
      <w:r w:rsidR="002371A8" w:rsidRPr="00C4520E">
        <w:rPr>
          <w:rFonts w:ascii="Times New Roman" w:hAnsi="Times New Roman" w:cs="Times New Roman"/>
          <w:szCs w:val="24"/>
        </w:rPr>
        <w:t>,</w:t>
      </w:r>
      <w:r w:rsidRPr="00C4520E">
        <w:rPr>
          <w:rFonts w:ascii="Times New Roman" w:hAnsi="Times New Roman" w:cs="Times New Roman"/>
          <w:szCs w:val="24"/>
        </w:rPr>
        <w:t xml:space="preserve"> Gaz</w:t>
      </w:r>
      <w:r w:rsidR="002371A8" w:rsidRPr="00C4520E">
        <w:rPr>
          <w:rFonts w:ascii="Times New Roman" w:hAnsi="Times New Roman" w:cs="Times New Roman"/>
          <w:szCs w:val="24"/>
        </w:rPr>
        <w:t>iantep Üniversitesi Laboratuvarında</w:t>
      </w:r>
      <w:r w:rsidRPr="00C4520E">
        <w:rPr>
          <w:rFonts w:ascii="Times New Roman" w:hAnsi="Times New Roman" w:cs="Times New Roman"/>
          <w:szCs w:val="24"/>
        </w:rPr>
        <w:t xml:space="preserve"> ihtiyaç duyulan personelin istihdam edilmesi, </w:t>
      </w:r>
      <w:r w:rsidR="00EE5BDD" w:rsidRPr="00C4520E">
        <w:rPr>
          <w:rFonts w:ascii="Times New Roman" w:hAnsi="Times New Roman" w:cs="Times New Roman"/>
          <w:szCs w:val="24"/>
        </w:rPr>
        <w:t xml:space="preserve">yetkilendirmesi, </w:t>
      </w:r>
      <w:r w:rsidRPr="00C4520E">
        <w:rPr>
          <w:rFonts w:ascii="Times New Roman" w:hAnsi="Times New Roman" w:cs="Times New Roman"/>
          <w:szCs w:val="24"/>
        </w:rPr>
        <w:t>yeterliliğinin sağ</w:t>
      </w:r>
      <w:r w:rsidR="00F81549" w:rsidRPr="00C4520E">
        <w:rPr>
          <w:rFonts w:ascii="Times New Roman" w:hAnsi="Times New Roman" w:cs="Times New Roman"/>
          <w:szCs w:val="24"/>
        </w:rPr>
        <w:t xml:space="preserve">lanması, </w:t>
      </w:r>
      <w:r w:rsidRPr="00C4520E">
        <w:rPr>
          <w:rFonts w:ascii="Times New Roman" w:hAnsi="Times New Roman" w:cs="Times New Roman"/>
          <w:szCs w:val="24"/>
        </w:rPr>
        <w:t>yönetilmesi aşamaları</w:t>
      </w:r>
      <w:r w:rsidR="00834CD1" w:rsidRPr="00C4520E">
        <w:rPr>
          <w:rFonts w:ascii="Times New Roman" w:hAnsi="Times New Roman" w:cs="Times New Roman"/>
          <w:szCs w:val="24"/>
        </w:rPr>
        <w:t xml:space="preserve"> </w:t>
      </w:r>
      <w:r w:rsidRPr="00C4520E">
        <w:rPr>
          <w:rFonts w:ascii="Times New Roman" w:hAnsi="Times New Roman" w:cs="Times New Roman"/>
          <w:szCs w:val="24"/>
        </w:rPr>
        <w:t>ile Gaziantep Üniversitesi Laboratuvarlarında görev yapan tüm personeli kapsar.</w:t>
      </w:r>
    </w:p>
    <w:p w14:paraId="67EC664F" w14:textId="77777777" w:rsidR="00442D75" w:rsidRPr="00C4520E" w:rsidRDefault="00442D75" w:rsidP="00486BC8">
      <w:pPr>
        <w:spacing w:after="7" w:line="276" w:lineRule="auto"/>
        <w:ind w:left="283" w:right="0" w:firstLine="0"/>
        <w:rPr>
          <w:rFonts w:ascii="Times New Roman" w:hAnsi="Times New Roman" w:cs="Times New Roman"/>
          <w:szCs w:val="24"/>
        </w:rPr>
      </w:pPr>
    </w:p>
    <w:p w14:paraId="731DE4F9" w14:textId="77777777" w:rsidR="00D21D94" w:rsidRPr="00C4520E" w:rsidRDefault="00146567" w:rsidP="00486BC8">
      <w:pPr>
        <w:numPr>
          <w:ilvl w:val="0"/>
          <w:numId w:val="1"/>
        </w:numPr>
        <w:spacing w:after="7" w:line="276" w:lineRule="auto"/>
        <w:ind w:right="0"/>
        <w:rPr>
          <w:rFonts w:ascii="Times New Roman" w:hAnsi="Times New Roman" w:cs="Times New Roman"/>
          <w:szCs w:val="24"/>
        </w:rPr>
      </w:pPr>
      <w:r w:rsidRPr="00C4520E">
        <w:rPr>
          <w:rFonts w:ascii="Times New Roman" w:hAnsi="Times New Roman" w:cs="Times New Roman"/>
          <w:b/>
          <w:szCs w:val="24"/>
        </w:rPr>
        <w:t>TANIMLAR</w:t>
      </w:r>
      <w:r w:rsidR="00D21D94" w:rsidRPr="00C4520E">
        <w:rPr>
          <w:rFonts w:ascii="Times New Roman" w:hAnsi="Times New Roman" w:cs="Times New Roman"/>
          <w:b/>
          <w:szCs w:val="24"/>
        </w:rPr>
        <w:t>:</w:t>
      </w:r>
    </w:p>
    <w:p w14:paraId="5CE62376" w14:textId="75F7E6A2" w:rsidR="003F61D5" w:rsidRPr="00C4520E" w:rsidRDefault="003F61D5" w:rsidP="00486BC8">
      <w:pPr>
        <w:numPr>
          <w:ilvl w:val="1"/>
          <w:numId w:val="1"/>
        </w:numPr>
        <w:spacing w:after="20" w:line="276" w:lineRule="auto"/>
        <w:ind w:left="851" w:right="0" w:hanging="633"/>
        <w:rPr>
          <w:rFonts w:ascii="Times New Roman" w:hAnsi="Times New Roman" w:cs="Times New Roman"/>
          <w:szCs w:val="24"/>
        </w:rPr>
      </w:pPr>
      <w:r w:rsidRPr="00C4520E">
        <w:rPr>
          <w:rFonts w:ascii="Times New Roman" w:hAnsi="Times New Roman" w:cs="Times New Roman"/>
          <w:b/>
          <w:szCs w:val="24"/>
        </w:rPr>
        <w:t>Birim:</w:t>
      </w:r>
      <w:r w:rsidR="00834CD1" w:rsidRPr="00C4520E">
        <w:rPr>
          <w:rFonts w:ascii="Times New Roman" w:hAnsi="Times New Roman" w:cs="Times New Roman"/>
          <w:b/>
          <w:szCs w:val="24"/>
        </w:rPr>
        <w:t xml:space="preserve"> </w:t>
      </w:r>
      <w:r w:rsidR="00966DD3" w:rsidRPr="00C4520E">
        <w:rPr>
          <w:rFonts w:ascii="Times New Roman" w:hAnsi="Times New Roman" w:cs="Times New Roman"/>
          <w:szCs w:val="24"/>
        </w:rPr>
        <w:t>Laboratuvar birimlerini</w:t>
      </w:r>
      <w:r w:rsidRPr="00C4520E">
        <w:rPr>
          <w:rFonts w:ascii="Times New Roman" w:hAnsi="Times New Roman" w:cs="Times New Roman"/>
          <w:szCs w:val="24"/>
        </w:rPr>
        <w:t xml:space="preserve"> ifade eder.</w:t>
      </w:r>
    </w:p>
    <w:p w14:paraId="03EB3B37" w14:textId="77777777" w:rsidR="003F61D5" w:rsidRPr="00C4520E" w:rsidRDefault="003F61D5" w:rsidP="00486BC8">
      <w:pPr>
        <w:numPr>
          <w:ilvl w:val="1"/>
          <w:numId w:val="1"/>
        </w:numPr>
        <w:spacing w:after="3" w:line="276" w:lineRule="auto"/>
        <w:ind w:left="851" w:right="0" w:hanging="633"/>
        <w:rPr>
          <w:rFonts w:ascii="Times New Roman" w:hAnsi="Times New Roman" w:cs="Times New Roman"/>
          <w:b/>
          <w:szCs w:val="24"/>
        </w:rPr>
      </w:pPr>
      <w:r w:rsidRPr="00C4520E">
        <w:rPr>
          <w:rFonts w:ascii="Times New Roman" w:hAnsi="Times New Roman" w:cs="Times New Roman"/>
          <w:b/>
          <w:szCs w:val="24"/>
        </w:rPr>
        <w:t xml:space="preserve">Proses: </w:t>
      </w:r>
      <w:r w:rsidRPr="00C4520E">
        <w:rPr>
          <w:rFonts w:ascii="Times New Roman" w:hAnsi="Times New Roman" w:cs="Times New Roman"/>
          <w:szCs w:val="24"/>
        </w:rPr>
        <w:t>Bir sürecin iş akışını tanımlayan ve süreci ifade eden dokümandır.</w:t>
      </w:r>
    </w:p>
    <w:p w14:paraId="724B5C2F" w14:textId="77777777" w:rsidR="003F61D5" w:rsidRPr="00C4520E" w:rsidRDefault="003F61D5" w:rsidP="00486BC8">
      <w:pPr>
        <w:numPr>
          <w:ilvl w:val="1"/>
          <w:numId w:val="1"/>
        </w:numPr>
        <w:spacing w:after="3" w:line="276" w:lineRule="auto"/>
        <w:ind w:left="851" w:right="0" w:hanging="633"/>
        <w:rPr>
          <w:rFonts w:ascii="Times New Roman" w:hAnsi="Times New Roman" w:cs="Times New Roman"/>
          <w:szCs w:val="24"/>
        </w:rPr>
      </w:pPr>
      <w:r w:rsidRPr="00C4520E">
        <w:rPr>
          <w:rFonts w:ascii="Times New Roman" w:hAnsi="Times New Roman" w:cs="Times New Roman"/>
          <w:b/>
          <w:szCs w:val="24"/>
        </w:rPr>
        <w:t>Prosedür:</w:t>
      </w:r>
      <w:r w:rsidRPr="00C4520E">
        <w:rPr>
          <w:rFonts w:ascii="Times New Roman" w:hAnsi="Times New Roman" w:cs="Times New Roman"/>
          <w:szCs w:val="24"/>
        </w:rPr>
        <w:t xml:space="preserve"> Bir süreçteki iş akışının </w:t>
      </w:r>
      <w:r w:rsidRPr="00C4520E">
        <w:rPr>
          <w:rFonts w:ascii="Times New Roman" w:hAnsi="Times New Roman" w:cs="Times New Roman"/>
          <w:b/>
          <w:szCs w:val="24"/>
        </w:rPr>
        <w:t xml:space="preserve">nasıl, nerede, ne zaman,  kim/ kimler tarafından, ne ile </w:t>
      </w:r>
      <w:r w:rsidRPr="00C4520E">
        <w:rPr>
          <w:rFonts w:ascii="Times New Roman" w:hAnsi="Times New Roman" w:cs="Times New Roman"/>
          <w:szCs w:val="24"/>
        </w:rPr>
        <w:t xml:space="preserve">gerçekleştirileceğini tanımlayan doküman.  </w:t>
      </w:r>
    </w:p>
    <w:p w14:paraId="501C618C" w14:textId="77777777" w:rsidR="003F61D5" w:rsidRPr="00C4520E" w:rsidRDefault="003F61D5" w:rsidP="00486BC8">
      <w:pPr>
        <w:numPr>
          <w:ilvl w:val="1"/>
          <w:numId w:val="1"/>
        </w:numPr>
        <w:spacing w:after="4" w:line="276" w:lineRule="auto"/>
        <w:ind w:left="851" w:right="0" w:hanging="633"/>
        <w:rPr>
          <w:rFonts w:ascii="Times New Roman" w:hAnsi="Times New Roman" w:cs="Times New Roman"/>
          <w:szCs w:val="24"/>
        </w:rPr>
      </w:pPr>
      <w:r w:rsidRPr="00C4520E">
        <w:rPr>
          <w:rFonts w:ascii="Times New Roman" w:hAnsi="Times New Roman" w:cs="Times New Roman"/>
          <w:b/>
          <w:szCs w:val="24"/>
        </w:rPr>
        <w:t xml:space="preserve">Talimat: </w:t>
      </w:r>
      <w:r w:rsidRPr="00C4520E">
        <w:rPr>
          <w:rFonts w:ascii="Times New Roman" w:hAnsi="Times New Roman" w:cs="Times New Roman"/>
          <w:szCs w:val="24"/>
        </w:rPr>
        <w:t xml:space="preserve">Kaliteyi doğrudan etkileyen ve standardize edilmesi gereken belirli bir faaliyeti teknik ayrıntılar ve kısa, basit, anlaşılabilir ifadelerle açıklayan doküman. </w:t>
      </w:r>
    </w:p>
    <w:p w14:paraId="6BD7160B" w14:textId="77777777" w:rsidR="003F61D5" w:rsidRPr="00C4520E" w:rsidRDefault="003F61D5" w:rsidP="00486BC8">
      <w:pPr>
        <w:numPr>
          <w:ilvl w:val="1"/>
          <w:numId w:val="1"/>
        </w:numPr>
        <w:spacing w:after="4" w:line="276" w:lineRule="auto"/>
        <w:ind w:left="851" w:right="0" w:hanging="633"/>
        <w:rPr>
          <w:rFonts w:ascii="Times New Roman" w:hAnsi="Times New Roman" w:cs="Times New Roman"/>
          <w:szCs w:val="24"/>
        </w:rPr>
      </w:pPr>
      <w:r w:rsidRPr="00C4520E">
        <w:rPr>
          <w:rFonts w:ascii="Times New Roman" w:hAnsi="Times New Roman" w:cs="Times New Roman"/>
          <w:b/>
          <w:szCs w:val="24"/>
        </w:rPr>
        <w:t>Doküman:</w:t>
      </w:r>
      <w:r w:rsidRPr="00C4520E">
        <w:rPr>
          <w:rFonts w:ascii="Times New Roman" w:hAnsi="Times New Roman" w:cs="Times New Roman"/>
          <w:szCs w:val="24"/>
        </w:rPr>
        <w:t xml:space="preserve"> Standardının öngördüğü üniversiteyle ilgili mevzuatın, üniversitenin Kalite Yönetim Sistemine destek veren, yazıya dökülmüş iç ve dış kaynaklı belgeleridir.</w:t>
      </w:r>
    </w:p>
    <w:p w14:paraId="35758A33" w14:textId="77777777" w:rsidR="003F61D5" w:rsidRPr="00C4520E" w:rsidRDefault="003F61D5" w:rsidP="00486BC8">
      <w:pPr>
        <w:numPr>
          <w:ilvl w:val="1"/>
          <w:numId w:val="1"/>
        </w:numPr>
        <w:spacing w:after="9" w:line="276" w:lineRule="auto"/>
        <w:ind w:left="851" w:right="0" w:hanging="633"/>
        <w:rPr>
          <w:rFonts w:ascii="Times New Roman" w:hAnsi="Times New Roman" w:cs="Times New Roman"/>
          <w:szCs w:val="24"/>
        </w:rPr>
      </w:pPr>
      <w:proofErr w:type="gramStart"/>
      <w:r w:rsidRPr="00C4520E">
        <w:rPr>
          <w:rFonts w:ascii="Times New Roman" w:hAnsi="Times New Roman" w:cs="Times New Roman"/>
          <w:b/>
          <w:szCs w:val="24"/>
        </w:rPr>
        <w:t>İş Akış Şeması:</w:t>
      </w:r>
      <w:r w:rsidRPr="00C4520E">
        <w:rPr>
          <w:rFonts w:ascii="Times New Roman" w:hAnsi="Times New Roman" w:cs="Times New Roman"/>
          <w:szCs w:val="24"/>
        </w:rPr>
        <w:t xml:space="preserve"> Bir sürecin işlem basamaklarını geometrik şekillerle gösteren şema. </w:t>
      </w:r>
      <w:proofErr w:type="gramEnd"/>
    </w:p>
    <w:p w14:paraId="79439712" w14:textId="77777777" w:rsidR="003F61D5" w:rsidRPr="00C4520E" w:rsidRDefault="003F61D5" w:rsidP="00486BC8">
      <w:pPr>
        <w:numPr>
          <w:ilvl w:val="1"/>
          <w:numId w:val="1"/>
        </w:numPr>
        <w:spacing w:after="13" w:line="276" w:lineRule="auto"/>
        <w:ind w:left="851" w:right="0" w:hanging="633"/>
        <w:rPr>
          <w:rFonts w:ascii="Times New Roman" w:hAnsi="Times New Roman" w:cs="Times New Roman"/>
          <w:szCs w:val="24"/>
        </w:rPr>
      </w:pPr>
      <w:r w:rsidRPr="00C4520E">
        <w:rPr>
          <w:rFonts w:ascii="Times New Roman" w:hAnsi="Times New Roman" w:cs="Times New Roman"/>
          <w:b/>
          <w:szCs w:val="24"/>
        </w:rPr>
        <w:t xml:space="preserve">Görev Tanımı: </w:t>
      </w:r>
      <w:r w:rsidRPr="00C4520E">
        <w:rPr>
          <w:rFonts w:ascii="Times New Roman" w:hAnsi="Times New Roman" w:cs="Times New Roman"/>
          <w:szCs w:val="24"/>
        </w:rPr>
        <w:t>Bir işe ait görev, yetki ve sorumlulukların, hiyerarşik bağlantıların ve diğer koşulların belirlendiği doküman.</w:t>
      </w:r>
    </w:p>
    <w:p w14:paraId="310797DC" w14:textId="77777777" w:rsidR="00966DD3" w:rsidRPr="00C4520E" w:rsidRDefault="003F61D5" w:rsidP="00486BC8">
      <w:pPr>
        <w:numPr>
          <w:ilvl w:val="1"/>
          <w:numId w:val="1"/>
        </w:numPr>
        <w:spacing w:after="9" w:line="276" w:lineRule="auto"/>
        <w:ind w:left="851" w:right="0" w:hanging="633"/>
        <w:rPr>
          <w:rFonts w:ascii="Times New Roman" w:hAnsi="Times New Roman" w:cs="Times New Roman"/>
          <w:szCs w:val="24"/>
        </w:rPr>
      </w:pPr>
      <w:r w:rsidRPr="00C4520E">
        <w:rPr>
          <w:rFonts w:ascii="Times New Roman" w:hAnsi="Times New Roman" w:cs="Times New Roman"/>
          <w:b/>
          <w:szCs w:val="24"/>
        </w:rPr>
        <w:t xml:space="preserve">Form: </w:t>
      </w:r>
      <w:r w:rsidRPr="00C4520E">
        <w:rPr>
          <w:rFonts w:ascii="Times New Roman" w:hAnsi="Times New Roman" w:cs="Times New Roman"/>
          <w:szCs w:val="24"/>
        </w:rPr>
        <w:t xml:space="preserve">Kayıt tutulmasının zorunlu olduğu durumlarda aynı zamanda bir talimat anlamı taşıyan formlar oluşturulur.  </w:t>
      </w:r>
    </w:p>
    <w:p w14:paraId="0B599264" w14:textId="77777777" w:rsidR="00966DD3" w:rsidRPr="00C4520E" w:rsidRDefault="00966DD3" w:rsidP="00486BC8">
      <w:pPr>
        <w:numPr>
          <w:ilvl w:val="1"/>
          <w:numId w:val="1"/>
        </w:numPr>
        <w:spacing w:after="0" w:line="276" w:lineRule="auto"/>
        <w:ind w:left="851" w:right="0" w:hanging="633"/>
        <w:rPr>
          <w:rFonts w:ascii="Times New Roman" w:hAnsi="Times New Roman" w:cs="Times New Roman"/>
          <w:szCs w:val="24"/>
        </w:rPr>
      </w:pPr>
      <w:r w:rsidRPr="00C4520E">
        <w:rPr>
          <w:rFonts w:ascii="Times New Roman" w:hAnsi="Times New Roman" w:cs="Times New Roman"/>
          <w:b/>
          <w:bCs/>
          <w:szCs w:val="24"/>
        </w:rPr>
        <w:t xml:space="preserve">Organizasyon Şeması: </w:t>
      </w:r>
      <w:r w:rsidRPr="00C4520E">
        <w:rPr>
          <w:rFonts w:ascii="Times New Roman" w:hAnsi="Times New Roman" w:cs="Times New Roman"/>
          <w:szCs w:val="24"/>
        </w:rPr>
        <w:t xml:space="preserve">Mevcut ya da kurulması düşünülen bir örgütün tipini, yapısını, o örgütte bulunan birimlerin nitelik ve miktarını, birimler arasındaki yönetim ilişkileri ile koordinasyon ve kontrol bağlarını gösteren şekiller. </w:t>
      </w:r>
    </w:p>
    <w:p w14:paraId="0651B40A" w14:textId="77777777" w:rsidR="00966DD3" w:rsidRPr="00C4520E" w:rsidRDefault="00966DD3" w:rsidP="00486BC8">
      <w:pPr>
        <w:numPr>
          <w:ilvl w:val="1"/>
          <w:numId w:val="1"/>
        </w:numPr>
        <w:spacing w:after="0" w:line="276" w:lineRule="auto"/>
        <w:ind w:left="851" w:right="0" w:hanging="633"/>
        <w:rPr>
          <w:rFonts w:ascii="Times New Roman" w:hAnsi="Times New Roman" w:cs="Times New Roman"/>
          <w:szCs w:val="24"/>
        </w:rPr>
      </w:pPr>
      <w:r w:rsidRPr="00C4520E">
        <w:rPr>
          <w:rFonts w:ascii="Times New Roman" w:hAnsi="Times New Roman" w:cs="Times New Roman"/>
          <w:b/>
          <w:bCs/>
          <w:szCs w:val="24"/>
        </w:rPr>
        <w:t>Personel Yönetimi</w:t>
      </w:r>
      <w:r w:rsidRPr="00C4520E">
        <w:rPr>
          <w:rFonts w:ascii="Times New Roman" w:hAnsi="Times New Roman" w:cs="Times New Roman"/>
          <w:szCs w:val="24"/>
        </w:rPr>
        <w:t xml:space="preserve">: Bir örgüt bünyesinde görevli kişilerin emek gücünü örgütün amaçlarına uygun olarak kullanma ve yönetme süreci ve bu sürecin bilgisi. </w:t>
      </w:r>
    </w:p>
    <w:p w14:paraId="07748F78" w14:textId="77777777" w:rsidR="00966DD3" w:rsidRPr="00C4520E" w:rsidRDefault="00966DD3" w:rsidP="00486BC8">
      <w:pPr>
        <w:numPr>
          <w:ilvl w:val="1"/>
          <w:numId w:val="1"/>
        </w:numPr>
        <w:spacing w:after="0" w:line="276" w:lineRule="auto"/>
        <w:ind w:left="851" w:right="0" w:hanging="633"/>
        <w:rPr>
          <w:rFonts w:ascii="Times New Roman" w:hAnsi="Times New Roman" w:cs="Times New Roman"/>
          <w:szCs w:val="24"/>
        </w:rPr>
      </w:pPr>
      <w:r w:rsidRPr="00C4520E">
        <w:rPr>
          <w:rFonts w:ascii="Times New Roman" w:hAnsi="Times New Roman" w:cs="Times New Roman"/>
          <w:b/>
          <w:bCs/>
          <w:szCs w:val="24"/>
        </w:rPr>
        <w:lastRenderedPageBreak/>
        <w:t xml:space="preserve"> Yeterlilik: </w:t>
      </w:r>
      <w:r w:rsidRPr="00C4520E">
        <w:rPr>
          <w:rFonts w:ascii="Times New Roman" w:hAnsi="Times New Roman" w:cs="Times New Roman"/>
          <w:szCs w:val="24"/>
        </w:rPr>
        <w:t>Çalışan personelin görevlendirileceği analizler veya alanlarda teorik ve pratik eğitim sonrasında başarılı olması.</w:t>
      </w:r>
    </w:p>
    <w:p w14:paraId="1DB0AC0A" w14:textId="77777777" w:rsidR="00966DD3" w:rsidRPr="00C4520E" w:rsidRDefault="00966DD3" w:rsidP="00486BC8">
      <w:pPr>
        <w:numPr>
          <w:ilvl w:val="1"/>
          <w:numId w:val="1"/>
        </w:numPr>
        <w:spacing w:after="0" w:line="276" w:lineRule="auto"/>
        <w:ind w:left="851" w:right="0" w:hanging="633"/>
        <w:rPr>
          <w:rFonts w:ascii="Times New Roman" w:hAnsi="Times New Roman" w:cs="Times New Roman"/>
          <w:szCs w:val="24"/>
        </w:rPr>
      </w:pPr>
      <w:r w:rsidRPr="00C4520E">
        <w:rPr>
          <w:rFonts w:ascii="Times New Roman" w:hAnsi="Times New Roman" w:cs="Times New Roman"/>
          <w:b/>
          <w:bCs/>
          <w:szCs w:val="24"/>
        </w:rPr>
        <w:t>Yetkilendirme</w:t>
      </w:r>
      <w:r w:rsidRPr="00C4520E">
        <w:rPr>
          <w:rFonts w:ascii="Times New Roman" w:hAnsi="Times New Roman" w:cs="Times New Roman"/>
          <w:szCs w:val="24"/>
        </w:rPr>
        <w:t xml:space="preserve">: Birim/Laboratuvarda çalışan yeterlilik belgesine sahip personele yaptığı iş/çalıştığı </w:t>
      </w:r>
      <w:r w:rsidR="00F94C76" w:rsidRPr="00C4520E">
        <w:rPr>
          <w:rFonts w:ascii="Times New Roman" w:hAnsi="Times New Roman" w:cs="Times New Roman"/>
          <w:szCs w:val="24"/>
        </w:rPr>
        <w:t>test</w:t>
      </w:r>
      <w:r w:rsidRPr="00C4520E">
        <w:rPr>
          <w:rFonts w:ascii="Times New Roman" w:hAnsi="Times New Roman" w:cs="Times New Roman"/>
          <w:szCs w:val="24"/>
        </w:rPr>
        <w:t xml:space="preserve"> alanları konusunda yetki vermek.</w:t>
      </w:r>
    </w:p>
    <w:p w14:paraId="1DC4AD03" w14:textId="77777777" w:rsidR="00966DD3" w:rsidRPr="00C4520E" w:rsidRDefault="00966DD3" w:rsidP="00486BC8">
      <w:pPr>
        <w:numPr>
          <w:ilvl w:val="1"/>
          <w:numId w:val="1"/>
        </w:numPr>
        <w:spacing w:after="134" w:line="276" w:lineRule="auto"/>
        <w:ind w:left="851" w:right="0" w:hanging="633"/>
        <w:rPr>
          <w:rFonts w:ascii="Times New Roman" w:hAnsi="Times New Roman" w:cs="Times New Roman"/>
          <w:szCs w:val="24"/>
        </w:rPr>
      </w:pPr>
      <w:r w:rsidRPr="00C4520E">
        <w:rPr>
          <w:rFonts w:ascii="Times New Roman" w:hAnsi="Times New Roman" w:cs="Times New Roman"/>
          <w:b/>
          <w:bCs/>
          <w:szCs w:val="24"/>
        </w:rPr>
        <w:t xml:space="preserve">Gözetmen: </w:t>
      </w:r>
      <w:r w:rsidRPr="00C4520E">
        <w:rPr>
          <w:rFonts w:ascii="Times New Roman" w:hAnsi="Times New Roman" w:cs="Times New Roman"/>
          <w:szCs w:val="24"/>
        </w:rPr>
        <w:t xml:space="preserve">Laboratuvarda çalışan yeterlilik belgesine sahip ve yetkilendirilmiş </w:t>
      </w:r>
      <w:proofErr w:type="spellStart"/>
      <w:r w:rsidR="00F94C76" w:rsidRPr="00C4520E">
        <w:rPr>
          <w:rFonts w:ascii="Times New Roman" w:hAnsi="Times New Roman" w:cs="Times New Roman"/>
          <w:szCs w:val="24"/>
        </w:rPr>
        <w:t>test</w:t>
      </w:r>
      <w:r w:rsidRPr="00C4520E">
        <w:rPr>
          <w:rFonts w:ascii="Times New Roman" w:hAnsi="Times New Roman" w:cs="Times New Roman"/>
          <w:szCs w:val="24"/>
        </w:rPr>
        <w:t>imli</w:t>
      </w:r>
      <w:proofErr w:type="spellEnd"/>
      <w:r w:rsidRPr="00C4520E">
        <w:rPr>
          <w:rFonts w:ascii="Times New Roman" w:hAnsi="Times New Roman" w:cs="Times New Roman"/>
          <w:szCs w:val="24"/>
        </w:rPr>
        <w:t xml:space="preserve"> personel.</w:t>
      </w:r>
    </w:p>
    <w:p w14:paraId="1D2E1A78" w14:textId="77777777" w:rsidR="00D21D94" w:rsidRPr="00C4520E" w:rsidRDefault="00D21D94" w:rsidP="00486BC8">
      <w:pPr>
        <w:numPr>
          <w:ilvl w:val="0"/>
          <w:numId w:val="1"/>
        </w:numPr>
        <w:spacing w:after="7" w:line="276" w:lineRule="auto"/>
        <w:ind w:right="0"/>
        <w:rPr>
          <w:rFonts w:ascii="Times New Roman" w:hAnsi="Times New Roman" w:cs="Times New Roman"/>
          <w:b/>
          <w:szCs w:val="24"/>
        </w:rPr>
      </w:pPr>
      <w:r w:rsidRPr="00C4520E">
        <w:rPr>
          <w:rFonts w:ascii="Times New Roman" w:hAnsi="Times New Roman" w:cs="Times New Roman"/>
          <w:b/>
          <w:szCs w:val="24"/>
        </w:rPr>
        <w:t>SORUMLULAR:</w:t>
      </w:r>
    </w:p>
    <w:p w14:paraId="0CBA20EC" w14:textId="77777777" w:rsidR="00D21D94" w:rsidRPr="00C4520E" w:rsidRDefault="00D21D94"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Bu prosedürün hazırlanması ve uygulamasından</w:t>
      </w:r>
      <w:r w:rsidR="003F61D5" w:rsidRPr="00C4520E">
        <w:rPr>
          <w:rFonts w:ascii="Times New Roman" w:hAnsi="Times New Roman" w:cs="Times New Roman"/>
          <w:szCs w:val="24"/>
        </w:rPr>
        <w:t xml:space="preserve"> </w:t>
      </w:r>
      <w:r w:rsidR="00CD78FF" w:rsidRPr="00C4520E">
        <w:rPr>
          <w:rFonts w:ascii="Times New Roman" w:hAnsi="Times New Roman" w:cs="Times New Roman"/>
          <w:szCs w:val="24"/>
        </w:rPr>
        <w:t>Kalite Geliştirme Koordinatörlüğü</w:t>
      </w:r>
      <w:r w:rsidR="003F7403" w:rsidRPr="00C4520E">
        <w:rPr>
          <w:rFonts w:ascii="Times New Roman" w:hAnsi="Times New Roman" w:cs="Times New Roman"/>
          <w:szCs w:val="24"/>
        </w:rPr>
        <w:t xml:space="preserve"> </w:t>
      </w:r>
      <w:r w:rsidR="002716BF" w:rsidRPr="00C4520E">
        <w:rPr>
          <w:rFonts w:ascii="Times New Roman" w:hAnsi="Times New Roman" w:cs="Times New Roman"/>
          <w:szCs w:val="24"/>
        </w:rPr>
        <w:t>ve Personel Daire Başkanlığı</w:t>
      </w:r>
      <w:r w:rsidR="003F7403" w:rsidRPr="00C4520E">
        <w:rPr>
          <w:rFonts w:ascii="Times New Roman" w:hAnsi="Times New Roman" w:cs="Times New Roman"/>
          <w:szCs w:val="24"/>
        </w:rPr>
        <w:t xml:space="preserve"> </w:t>
      </w:r>
      <w:r w:rsidRPr="00C4520E">
        <w:rPr>
          <w:rFonts w:ascii="Times New Roman" w:hAnsi="Times New Roman" w:cs="Times New Roman"/>
          <w:szCs w:val="24"/>
        </w:rPr>
        <w:t>ayrıca</w:t>
      </w:r>
      <w:r w:rsidR="003F61D5" w:rsidRPr="00C4520E">
        <w:rPr>
          <w:rFonts w:ascii="Times New Roman" w:hAnsi="Times New Roman" w:cs="Times New Roman"/>
          <w:szCs w:val="24"/>
        </w:rPr>
        <w:t xml:space="preserve"> ilgili birimdeki Birim Kalite Temsilcileri sorumlu olmakla birlikte, </w:t>
      </w:r>
      <w:r w:rsidR="002716BF" w:rsidRPr="00C4520E">
        <w:rPr>
          <w:rFonts w:ascii="Times New Roman" w:hAnsi="Times New Roman" w:cs="Times New Roman"/>
          <w:szCs w:val="24"/>
        </w:rPr>
        <w:t xml:space="preserve">aşağıdaki kişilere ilave olarak </w:t>
      </w:r>
      <w:proofErr w:type="gramStart"/>
      <w:r w:rsidRPr="00C4520E">
        <w:rPr>
          <w:rFonts w:ascii="Times New Roman" w:hAnsi="Times New Roman" w:cs="Times New Roman"/>
          <w:szCs w:val="24"/>
        </w:rPr>
        <w:t>prosedür</w:t>
      </w:r>
      <w:proofErr w:type="gramEnd"/>
      <w:r w:rsidRPr="00C4520E">
        <w:rPr>
          <w:rFonts w:ascii="Times New Roman" w:hAnsi="Times New Roman" w:cs="Times New Roman"/>
          <w:szCs w:val="24"/>
        </w:rPr>
        <w:t xml:space="preserve"> içerisinde kendilerine sorumluluk verilen personelde uygulamadan sorumludur. </w:t>
      </w:r>
    </w:p>
    <w:p w14:paraId="5B8DC178" w14:textId="77777777" w:rsidR="002716BF" w:rsidRPr="00C4520E" w:rsidRDefault="002716BF"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b/>
          <w:szCs w:val="24"/>
        </w:rPr>
        <w:t xml:space="preserve">İdari Amir; </w:t>
      </w:r>
      <w:r w:rsidRPr="00C4520E">
        <w:rPr>
          <w:rFonts w:ascii="Times New Roman" w:hAnsi="Times New Roman" w:cs="Times New Roman"/>
          <w:szCs w:val="24"/>
        </w:rPr>
        <w:t xml:space="preserve">Personelinin istihdam edilmesi, atama ve nakil işlemlerinin onaylanması, hiyerarşik düzende yönetilmesi, ücretli/ücretsiz ve yurt dışı izinlerin verilmesi/onaylanması, her türlü görevlendirmelerin yapılması, </w:t>
      </w:r>
    </w:p>
    <w:p w14:paraId="6843FA39" w14:textId="77777777" w:rsidR="002716BF" w:rsidRPr="00C4520E" w:rsidRDefault="002716BF" w:rsidP="00486BC8">
      <w:pPr>
        <w:spacing w:after="7" w:line="276" w:lineRule="auto"/>
        <w:ind w:left="283" w:right="0" w:firstLine="0"/>
        <w:rPr>
          <w:rFonts w:ascii="Times New Roman" w:hAnsi="Times New Roman" w:cs="Times New Roman"/>
          <w:szCs w:val="24"/>
        </w:rPr>
      </w:pPr>
      <w:proofErr w:type="gramStart"/>
      <w:r w:rsidRPr="00C4520E">
        <w:rPr>
          <w:rFonts w:ascii="Times New Roman" w:hAnsi="Times New Roman" w:cs="Times New Roman"/>
          <w:b/>
          <w:szCs w:val="24"/>
        </w:rPr>
        <w:t>Laboratuvar Koordinatörü</w:t>
      </w:r>
      <w:r w:rsidRPr="00C4520E">
        <w:rPr>
          <w:rFonts w:ascii="Times New Roman" w:hAnsi="Times New Roman" w:cs="Times New Roman"/>
          <w:szCs w:val="24"/>
        </w:rPr>
        <w:t xml:space="preserve">; Personel ihtiyacının tespit edilerek idari amire bildirilmesi, göreve başlayan personele birim bazında işe uyum eğitimi verilmesinin sağlanması, kendine bağlı personelin hiyerarşik düzende yönetilmesi, işe yeni başlayan personelin yetkilendirilmesi, saatlik izinlerin onaylanması, senelik izin formlarının idari amire sunulmadan önce imzalanması, personel görevlendirmelerinin teklif edilmesi, personeline ait </w:t>
      </w:r>
      <w:r w:rsidR="009F29E5" w:rsidRPr="00C4520E">
        <w:rPr>
          <w:rFonts w:ascii="Times New Roman" w:hAnsi="Times New Roman" w:cs="Times New Roman"/>
          <w:szCs w:val="24"/>
        </w:rPr>
        <w:t xml:space="preserve">Personel Tarafsızlık ve Gizlilik </w:t>
      </w:r>
      <w:r w:rsidRPr="00C4520E">
        <w:rPr>
          <w:rFonts w:ascii="Times New Roman" w:hAnsi="Times New Roman" w:cs="Times New Roman"/>
          <w:szCs w:val="24"/>
        </w:rPr>
        <w:t xml:space="preserve">Taahhütnamelerinin imzalanıp beyan edilmesinin sağlanması ve görev tanımlarında belirtilen görevlerinin yerine getirilmesinden; </w:t>
      </w:r>
      <w:proofErr w:type="gramEnd"/>
    </w:p>
    <w:p w14:paraId="12E3508D" w14:textId="77777777" w:rsidR="002716BF" w:rsidRPr="00C4520E" w:rsidRDefault="002716BF"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b/>
          <w:szCs w:val="24"/>
        </w:rPr>
        <w:t xml:space="preserve">Laboratuvar Sorumlusu; </w:t>
      </w:r>
      <w:r w:rsidRPr="00C4520E">
        <w:rPr>
          <w:rFonts w:ascii="Times New Roman" w:hAnsi="Times New Roman" w:cs="Times New Roman"/>
          <w:szCs w:val="24"/>
        </w:rPr>
        <w:t xml:space="preserve">Göreve yeni başlayan personele Oryantasyon Eğitimi; verilmesi/kontrol edilmesinden, laboratuvar, birim değiştiren personelin yeni görevine uyumunu sağlamak üzere; birime özgü güvenlik koşullarını ve yeni görevini tanıtacak işe uyum eğitimi ve yönlendirme faaliyetlerinden Birim Sorumlusu </w:t>
      </w:r>
    </w:p>
    <w:p w14:paraId="3595DDA8" w14:textId="77777777" w:rsidR="002716BF" w:rsidRPr="00C4520E" w:rsidRDefault="002716BF"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b/>
          <w:szCs w:val="24"/>
        </w:rPr>
        <w:t>Laboratuvar Personeli;</w:t>
      </w:r>
      <w:r w:rsidRPr="00C4520E">
        <w:rPr>
          <w:rFonts w:ascii="Times New Roman" w:hAnsi="Times New Roman" w:cs="Times New Roman"/>
          <w:szCs w:val="24"/>
        </w:rPr>
        <w:t xml:space="preserve"> Göreve başladığı laboratuvarda işe uyum eğitiminin tamamlanması, </w:t>
      </w:r>
      <w:r w:rsidR="00F94C76" w:rsidRPr="00C4520E">
        <w:rPr>
          <w:rFonts w:ascii="Times New Roman" w:hAnsi="Times New Roman" w:cs="Times New Roman"/>
          <w:szCs w:val="24"/>
        </w:rPr>
        <w:t>test</w:t>
      </w:r>
      <w:r w:rsidRPr="00C4520E">
        <w:rPr>
          <w:rFonts w:ascii="Times New Roman" w:hAnsi="Times New Roman" w:cs="Times New Roman"/>
          <w:szCs w:val="24"/>
        </w:rPr>
        <w:t xml:space="preserve">lerin yapılması/cihazların kullanılması için kendine verilen personel yeterlilik eğitiminin tamamlanması/başarılması, </w:t>
      </w:r>
      <w:r w:rsidR="009F29E5" w:rsidRPr="00C4520E">
        <w:rPr>
          <w:rFonts w:ascii="Times New Roman" w:hAnsi="Times New Roman" w:cs="Times New Roman"/>
          <w:szCs w:val="24"/>
        </w:rPr>
        <w:t xml:space="preserve">Personel Tarafsızlık ve Gizlilik </w:t>
      </w:r>
      <w:r w:rsidRPr="00C4520E">
        <w:rPr>
          <w:rFonts w:ascii="Times New Roman" w:hAnsi="Times New Roman" w:cs="Times New Roman"/>
          <w:szCs w:val="24"/>
        </w:rPr>
        <w:t xml:space="preserve">Taahhütnamesi imzalanıp gereklerine uyulması ve Birimin görev tanımında belirtilen görevlerini yerine </w:t>
      </w:r>
      <w:r w:rsidR="00F94C76" w:rsidRPr="00C4520E">
        <w:rPr>
          <w:rFonts w:ascii="Times New Roman" w:hAnsi="Times New Roman" w:cs="Times New Roman"/>
          <w:szCs w:val="24"/>
        </w:rPr>
        <w:t xml:space="preserve">getirilmesinin sağlanmasından </w:t>
      </w:r>
      <w:r w:rsidRPr="00C4520E">
        <w:rPr>
          <w:rFonts w:ascii="Times New Roman" w:hAnsi="Times New Roman" w:cs="Times New Roman"/>
          <w:szCs w:val="24"/>
        </w:rPr>
        <w:t>sorumludur.</w:t>
      </w:r>
    </w:p>
    <w:p w14:paraId="516544DB" w14:textId="77777777" w:rsidR="00BF3479" w:rsidRPr="00C4520E" w:rsidRDefault="00BF3479" w:rsidP="00486BC8">
      <w:pPr>
        <w:spacing w:after="7" w:line="276" w:lineRule="auto"/>
        <w:ind w:left="283" w:right="0" w:firstLine="0"/>
        <w:rPr>
          <w:rFonts w:ascii="Times New Roman" w:hAnsi="Times New Roman" w:cs="Times New Roman"/>
          <w:color w:val="FF0000"/>
          <w:szCs w:val="24"/>
        </w:rPr>
      </w:pPr>
      <w:r w:rsidRPr="00C4520E">
        <w:rPr>
          <w:rFonts w:ascii="Times New Roman" w:hAnsi="Times New Roman" w:cs="Times New Roman"/>
          <w:b/>
          <w:color w:val="auto"/>
          <w:szCs w:val="24"/>
        </w:rPr>
        <w:t>Numune Kabul Personeli;</w:t>
      </w:r>
      <w:r w:rsidR="00E825B3" w:rsidRPr="00C4520E">
        <w:rPr>
          <w:rFonts w:ascii="Times New Roman" w:hAnsi="Times New Roman" w:cs="Times New Roman"/>
          <w:b/>
          <w:color w:val="auto"/>
          <w:szCs w:val="24"/>
        </w:rPr>
        <w:t xml:space="preserve"> </w:t>
      </w:r>
      <w:r w:rsidR="00F94C76" w:rsidRPr="00C4520E">
        <w:rPr>
          <w:rFonts w:ascii="Times New Roman" w:hAnsi="Times New Roman" w:cs="Times New Roman"/>
          <w:szCs w:val="24"/>
        </w:rPr>
        <w:t>Göreve başladığı laboratuvarda işe uyum eğitiminin tamamlanması, test</w:t>
      </w:r>
      <w:r w:rsidR="009F29E5" w:rsidRPr="00C4520E">
        <w:rPr>
          <w:rFonts w:ascii="Times New Roman" w:hAnsi="Times New Roman" w:cs="Times New Roman"/>
          <w:szCs w:val="24"/>
        </w:rPr>
        <w:t>lerin yapılması</w:t>
      </w:r>
      <w:r w:rsidR="00F94C76" w:rsidRPr="00C4520E">
        <w:rPr>
          <w:rFonts w:ascii="Times New Roman" w:hAnsi="Times New Roman" w:cs="Times New Roman"/>
          <w:szCs w:val="24"/>
        </w:rPr>
        <w:t xml:space="preserve"> için kendine verilen personel yeterlilik eğitiminin tamamlanması/başarılması, </w:t>
      </w:r>
      <w:r w:rsidR="009F29E5" w:rsidRPr="00C4520E">
        <w:rPr>
          <w:rFonts w:ascii="Times New Roman" w:hAnsi="Times New Roman" w:cs="Times New Roman"/>
          <w:szCs w:val="24"/>
        </w:rPr>
        <w:t xml:space="preserve">Personel Tarafsızlık ve Gizlilik </w:t>
      </w:r>
      <w:r w:rsidR="00F94C76" w:rsidRPr="00C4520E">
        <w:rPr>
          <w:rFonts w:ascii="Times New Roman" w:hAnsi="Times New Roman" w:cs="Times New Roman"/>
          <w:szCs w:val="24"/>
        </w:rPr>
        <w:t>Taahhütnamesi imzalanıp gereklerine uyulması ve Birimin görev tanımında belirtilen görevlerini yerine getirilmesinin sağlanmasından sorumludur.</w:t>
      </w:r>
    </w:p>
    <w:p w14:paraId="350F62B2" w14:textId="77777777" w:rsidR="000846A6" w:rsidRPr="00C4520E" w:rsidRDefault="000846A6" w:rsidP="00486BC8">
      <w:pPr>
        <w:spacing w:after="7" w:line="276" w:lineRule="auto"/>
        <w:ind w:left="283" w:right="0" w:firstLine="0"/>
        <w:rPr>
          <w:rFonts w:ascii="Times New Roman" w:hAnsi="Times New Roman" w:cs="Times New Roman"/>
          <w:szCs w:val="24"/>
        </w:rPr>
      </w:pPr>
    </w:p>
    <w:p w14:paraId="2A4A180A" w14:textId="77777777" w:rsidR="005E0A3C" w:rsidRPr="00C4520E" w:rsidRDefault="00146567" w:rsidP="00486BC8">
      <w:pPr>
        <w:numPr>
          <w:ilvl w:val="0"/>
          <w:numId w:val="1"/>
        </w:numPr>
        <w:spacing w:after="7" w:line="276" w:lineRule="auto"/>
        <w:ind w:right="0"/>
        <w:rPr>
          <w:rFonts w:ascii="Times New Roman" w:hAnsi="Times New Roman" w:cs="Times New Roman"/>
          <w:b/>
          <w:szCs w:val="24"/>
        </w:rPr>
      </w:pPr>
      <w:r w:rsidRPr="00C4520E">
        <w:rPr>
          <w:rFonts w:ascii="Times New Roman" w:hAnsi="Times New Roman" w:cs="Times New Roman"/>
          <w:b/>
          <w:szCs w:val="24"/>
        </w:rPr>
        <w:lastRenderedPageBreak/>
        <w:t xml:space="preserve">PROSEDÜR </w:t>
      </w:r>
      <w:r w:rsidR="00D21D94" w:rsidRPr="00C4520E">
        <w:rPr>
          <w:rFonts w:ascii="Times New Roman" w:hAnsi="Times New Roman" w:cs="Times New Roman"/>
          <w:b/>
          <w:szCs w:val="24"/>
        </w:rPr>
        <w:t>AKIŞI:</w:t>
      </w:r>
    </w:p>
    <w:p w14:paraId="7788F525"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b/>
          <w:bCs/>
          <w:szCs w:val="24"/>
        </w:rPr>
        <w:t xml:space="preserve">5.1. Personel İstihdamı </w:t>
      </w:r>
    </w:p>
    <w:p w14:paraId="5C319183"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b/>
          <w:bCs/>
          <w:szCs w:val="24"/>
        </w:rPr>
        <w:t xml:space="preserve">5.1.1. Personel Atama İşlemleri </w:t>
      </w:r>
    </w:p>
    <w:p w14:paraId="74A83F34" w14:textId="77777777" w:rsidR="008F51A2" w:rsidRPr="00C4520E" w:rsidRDefault="00E71D20"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 xml:space="preserve">Üniversitemiz </w:t>
      </w:r>
      <w:r w:rsidR="005E0A3C" w:rsidRPr="00C4520E">
        <w:rPr>
          <w:rFonts w:ascii="Times New Roman" w:hAnsi="Times New Roman" w:cs="Times New Roman"/>
          <w:szCs w:val="24"/>
        </w:rPr>
        <w:t>Laboratuvarları bir</w:t>
      </w:r>
      <w:r w:rsidRPr="00C4520E">
        <w:rPr>
          <w:rFonts w:ascii="Times New Roman" w:hAnsi="Times New Roman" w:cs="Times New Roman"/>
          <w:szCs w:val="24"/>
        </w:rPr>
        <w:t>er</w:t>
      </w:r>
      <w:r w:rsidR="005E0A3C" w:rsidRPr="00C4520E">
        <w:rPr>
          <w:rFonts w:ascii="Times New Roman" w:hAnsi="Times New Roman" w:cs="Times New Roman"/>
          <w:szCs w:val="24"/>
        </w:rPr>
        <w:t xml:space="preserve"> kamu </w:t>
      </w:r>
      <w:r w:rsidRPr="00C4520E">
        <w:rPr>
          <w:rFonts w:ascii="Times New Roman" w:hAnsi="Times New Roman" w:cs="Times New Roman"/>
          <w:szCs w:val="24"/>
        </w:rPr>
        <w:t>laboratuvarı</w:t>
      </w:r>
      <w:r w:rsidR="005E0A3C" w:rsidRPr="00C4520E">
        <w:rPr>
          <w:rFonts w:ascii="Times New Roman" w:hAnsi="Times New Roman" w:cs="Times New Roman"/>
          <w:szCs w:val="24"/>
        </w:rPr>
        <w:t xml:space="preserve"> olup, hizmet sunumunu yerine getirmek için ihtiyaç duyduğu insan kaynağını,</w:t>
      </w:r>
      <w:r w:rsidRPr="00C4520E">
        <w:rPr>
          <w:rFonts w:ascii="Times New Roman" w:hAnsi="Times New Roman" w:cs="Times New Roman"/>
          <w:szCs w:val="24"/>
        </w:rPr>
        <w:t xml:space="preserve"> 2547 </w:t>
      </w:r>
      <w:r w:rsidR="008F51A2" w:rsidRPr="00C4520E">
        <w:rPr>
          <w:rFonts w:ascii="Times New Roman" w:hAnsi="Times New Roman" w:cs="Times New Roman"/>
          <w:szCs w:val="24"/>
        </w:rPr>
        <w:t xml:space="preserve">Sayılı </w:t>
      </w:r>
      <w:r w:rsidRPr="00C4520E">
        <w:rPr>
          <w:rFonts w:ascii="Times New Roman" w:hAnsi="Times New Roman" w:cs="Times New Roman"/>
          <w:szCs w:val="24"/>
        </w:rPr>
        <w:t>Kanun</w:t>
      </w:r>
      <w:r w:rsidR="008F51A2" w:rsidRPr="00C4520E">
        <w:rPr>
          <w:rFonts w:ascii="Times New Roman" w:hAnsi="Times New Roman" w:cs="Times New Roman"/>
          <w:szCs w:val="24"/>
        </w:rPr>
        <w:t xml:space="preserve"> ile</w:t>
      </w:r>
      <w:r w:rsidR="005E0A3C" w:rsidRPr="00C4520E">
        <w:rPr>
          <w:rFonts w:ascii="Times New Roman" w:hAnsi="Times New Roman" w:cs="Times New Roman"/>
          <w:szCs w:val="24"/>
        </w:rPr>
        <w:t xml:space="preserve"> 657 sayılı Devlet Memurları Kanunu </w:t>
      </w:r>
      <w:r w:rsidR="008F51A2" w:rsidRPr="00C4520E">
        <w:rPr>
          <w:rFonts w:ascii="Times New Roman" w:hAnsi="Times New Roman" w:cs="Times New Roman"/>
          <w:szCs w:val="24"/>
        </w:rPr>
        <w:t>ve</w:t>
      </w:r>
      <w:r w:rsidR="005E0A3C" w:rsidRPr="00C4520E">
        <w:rPr>
          <w:rFonts w:ascii="Times New Roman" w:hAnsi="Times New Roman" w:cs="Times New Roman"/>
          <w:szCs w:val="24"/>
        </w:rPr>
        <w:t xml:space="preserve"> ilgili yönetmelikler çerçevesinde </w:t>
      </w:r>
      <w:r w:rsidR="008F51A2" w:rsidRPr="00C4520E">
        <w:rPr>
          <w:rFonts w:ascii="Times New Roman" w:hAnsi="Times New Roman" w:cs="Times New Roman"/>
          <w:szCs w:val="24"/>
        </w:rPr>
        <w:t>yerine getirilir.</w:t>
      </w:r>
    </w:p>
    <w:p w14:paraId="758DAE51"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Birimler tarafından görev yapacak personel ihtiyacı tespit edilerek</w:t>
      </w:r>
      <w:r w:rsidR="003F7403" w:rsidRPr="00C4520E">
        <w:rPr>
          <w:rFonts w:ascii="Times New Roman" w:hAnsi="Times New Roman" w:cs="Times New Roman"/>
          <w:szCs w:val="24"/>
        </w:rPr>
        <w:t xml:space="preserve"> </w:t>
      </w:r>
      <w:r w:rsidR="008F51A2" w:rsidRPr="00C4520E">
        <w:rPr>
          <w:rFonts w:ascii="Times New Roman" w:hAnsi="Times New Roman" w:cs="Times New Roman"/>
          <w:szCs w:val="24"/>
        </w:rPr>
        <w:t>Birim</w:t>
      </w:r>
      <w:r w:rsidR="00E71D20" w:rsidRPr="00C4520E">
        <w:rPr>
          <w:rFonts w:ascii="Times New Roman" w:hAnsi="Times New Roman" w:cs="Times New Roman"/>
          <w:szCs w:val="24"/>
        </w:rPr>
        <w:t xml:space="preserve"> Amirler</w:t>
      </w:r>
      <w:r w:rsidR="008F51A2" w:rsidRPr="00C4520E">
        <w:rPr>
          <w:rFonts w:ascii="Times New Roman" w:hAnsi="Times New Roman" w:cs="Times New Roman"/>
          <w:szCs w:val="24"/>
        </w:rPr>
        <w:t xml:space="preserve">i </w:t>
      </w:r>
      <w:r w:rsidR="00E71D20" w:rsidRPr="00C4520E">
        <w:rPr>
          <w:rFonts w:ascii="Times New Roman" w:hAnsi="Times New Roman" w:cs="Times New Roman"/>
          <w:szCs w:val="24"/>
        </w:rPr>
        <w:t>(Fakülte Dekanı, Yüksekokul Müdürü, Başhekimlik, Merkez Müdürü gibi)</w:t>
      </w:r>
      <w:r w:rsidR="008F51A2" w:rsidRPr="00C4520E">
        <w:rPr>
          <w:rFonts w:ascii="Times New Roman" w:hAnsi="Times New Roman" w:cs="Times New Roman"/>
          <w:szCs w:val="24"/>
        </w:rPr>
        <w:t xml:space="preserve">tarafından </w:t>
      </w:r>
      <w:r w:rsidR="00561D53" w:rsidRPr="00C4520E">
        <w:rPr>
          <w:rFonts w:ascii="Times New Roman" w:hAnsi="Times New Roman" w:cs="Times New Roman"/>
          <w:szCs w:val="24"/>
        </w:rPr>
        <w:t>talep edilir</w:t>
      </w:r>
      <w:r w:rsidRPr="00C4520E">
        <w:rPr>
          <w:rFonts w:ascii="Times New Roman" w:hAnsi="Times New Roman" w:cs="Times New Roman"/>
          <w:szCs w:val="24"/>
        </w:rPr>
        <w:t xml:space="preserve">. </w:t>
      </w:r>
      <w:r w:rsidR="008F51A2" w:rsidRPr="00C4520E">
        <w:rPr>
          <w:rFonts w:ascii="Times New Roman" w:hAnsi="Times New Roman" w:cs="Times New Roman"/>
          <w:szCs w:val="24"/>
        </w:rPr>
        <w:t>Birim</w:t>
      </w:r>
      <w:r w:rsidR="000846A6" w:rsidRPr="00C4520E">
        <w:rPr>
          <w:rFonts w:ascii="Times New Roman" w:hAnsi="Times New Roman" w:cs="Times New Roman"/>
          <w:szCs w:val="24"/>
        </w:rPr>
        <w:t xml:space="preserve"> amiri, personel</w:t>
      </w:r>
      <w:r w:rsidR="00561D53" w:rsidRPr="00C4520E">
        <w:rPr>
          <w:rFonts w:ascii="Times New Roman" w:hAnsi="Times New Roman" w:cs="Times New Roman"/>
          <w:szCs w:val="24"/>
        </w:rPr>
        <w:t xml:space="preserve"> ihtiyacı</w:t>
      </w:r>
      <w:r w:rsidR="000846A6" w:rsidRPr="00C4520E">
        <w:rPr>
          <w:rFonts w:ascii="Times New Roman" w:hAnsi="Times New Roman" w:cs="Times New Roman"/>
          <w:szCs w:val="24"/>
        </w:rPr>
        <w:t>nı</w:t>
      </w:r>
      <w:r w:rsidR="008F51A2" w:rsidRPr="00C4520E">
        <w:rPr>
          <w:rFonts w:ascii="Times New Roman" w:hAnsi="Times New Roman" w:cs="Times New Roman"/>
          <w:szCs w:val="24"/>
        </w:rPr>
        <w:t xml:space="preserve"> öncelikle</w:t>
      </w:r>
      <w:r w:rsidR="000846A6" w:rsidRPr="00C4520E">
        <w:rPr>
          <w:rFonts w:ascii="Times New Roman" w:hAnsi="Times New Roman" w:cs="Times New Roman"/>
          <w:szCs w:val="24"/>
        </w:rPr>
        <w:t xml:space="preserve"> birim içinden temin etmeye çalışır</w:t>
      </w:r>
      <w:r w:rsidR="00561D53" w:rsidRPr="00C4520E">
        <w:rPr>
          <w:rFonts w:ascii="Times New Roman" w:hAnsi="Times New Roman" w:cs="Times New Roman"/>
          <w:szCs w:val="24"/>
        </w:rPr>
        <w:t xml:space="preserve"> aksi durumda rektörlükten resmi yazı ile talepte bulunur. </w:t>
      </w:r>
      <w:r w:rsidR="00B32107" w:rsidRPr="00C4520E">
        <w:rPr>
          <w:rFonts w:ascii="Times New Roman" w:hAnsi="Times New Roman" w:cs="Times New Roman"/>
          <w:szCs w:val="24"/>
        </w:rPr>
        <w:t xml:space="preserve">Rektörlük Personel Daire Başkanlığı </w:t>
      </w:r>
      <w:r w:rsidRPr="00C4520E">
        <w:rPr>
          <w:rFonts w:ascii="Times New Roman" w:hAnsi="Times New Roman" w:cs="Times New Roman"/>
          <w:szCs w:val="24"/>
        </w:rPr>
        <w:t xml:space="preserve">tarafından, gelecekteki hizmet sunum hedefleri de dikkate alınarak gerekli kalifiye insan gücü ihtiyacını belirlenir ve birimler bazında kaynak planlaması yapılır. Yasal mevzuatın gereklerine uygun olarak ilgili makamlardan onay alınır ve </w:t>
      </w:r>
      <w:r w:rsidR="00B32107" w:rsidRPr="00C4520E">
        <w:rPr>
          <w:rFonts w:ascii="Times New Roman" w:hAnsi="Times New Roman" w:cs="Times New Roman"/>
          <w:szCs w:val="24"/>
        </w:rPr>
        <w:t>personelin tabi olduğu kanunun</w:t>
      </w:r>
      <w:r w:rsidRPr="00C4520E">
        <w:rPr>
          <w:rFonts w:ascii="Times New Roman" w:hAnsi="Times New Roman" w:cs="Times New Roman"/>
          <w:szCs w:val="24"/>
        </w:rPr>
        <w:t xml:space="preserve"> ilgili maddelerine göre atama işlemleri yerine getirilir. </w:t>
      </w:r>
    </w:p>
    <w:p w14:paraId="57654027" w14:textId="77777777" w:rsidR="005E0A3C" w:rsidRPr="00C4520E" w:rsidRDefault="00781F38"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b/>
          <w:bCs/>
          <w:szCs w:val="24"/>
        </w:rPr>
        <w:t>5</w:t>
      </w:r>
      <w:r w:rsidR="005E0A3C" w:rsidRPr="00C4520E">
        <w:rPr>
          <w:rFonts w:ascii="Times New Roman" w:hAnsi="Times New Roman" w:cs="Times New Roman"/>
          <w:b/>
          <w:bCs/>
          <w:szCs w:val="24"/>
        </w:rPr>
        <w:t xml:space="preserve">.1.2. </w:t>
      </w:r>
      <w:r w:rsidR="005E0A3C" w:rsidRPr="00C4520E">
        <w:rPr>
          <w:rFonts w:ascii="Times New Roman" w:hAnsi="Times New Roman" w:cs="Times New Roman"/>
          <w:szCs w:val="24"/>
        </w:rPr>
        <w:t xml:space="preserve">İlk defa göreve başlayacak personel için </w:t>
      </w:r>
      <w:r w:rsidRPr="00C4520E">
        <w:rPr>
          <w:rFonts w:ascii="Times New Roman" w:hAnsi="Times New Roman" w:cs="Times New Roman"/>
          <w:szCs w:val="24"/>
        </w:rPr>
        <w:t>atama işlemleri ilgili kanunun ilgili maddelerine göre gerçekleştirilir.</w:t>
      </w:r>
      <w:r w:rsidR="000572CE" w:rsidRPr="00C4520E">
        <w:rPr>
          <w:rFonts w:ascii="Times New Roman" w:hAnsi="Times New Roman" w:cs="Times New Roman"/>
          <w:szCs w:val="24"/>
        </w:rPr>
        <w:t xml:space="preserve"> Atama ve i</w:t>
      </w:r>
      <w:r w:rsidRPr="00C4520E">
        <w:rPr>
          <w:rFonts w:ascii="Times New Roman" w:hAnsi="Times New Roman" w:cs="Times New Roman"/>
          <w:szCs w:val="24"/>
        </w:rPr>
        <w:t>lan süreçleri</w:t>
      </w:r>
      <w:r w:rsidR="003F7403" w:rsidRPr="00C4520E">
        <w:rPr>
          <w:rFonts w:ascii="Times New Roman" w:hAnsi="Times New Roman" w:cs="Times New Roman"/>
          <w:szCs w:val="24"/>
        </w:rPr>
        <w:t xml:space="preserve"> </w:t>
      </w:r>
      <w:r w:rsidR="008F51A2" w:rsidRPr="00C4520E">
        <w:rPr>
          <w:rFonts w:ascii="Times New Roman" w:hAnsi="Times New Roman" w:cs="Times New Roman"/>
          <w:szCs w:val="24"/>
        </w:rPr>
        <w:t>Rektörlük adına Personel Dairesi Başkanlığı</w:t>
      </w:r>
      <w:r w:rsidR="000572CE" w:rsidRPr="00C4520E">
        <w:rPr>
          <w:rFonts w:ascii="Times New Roman" w:hAnsi="Times New Roman" w:cs="Times New Roman"/>
          <w:szCs w:val="24"/>
        </w:rPr>
        <w:t xml:space="preserve"> aracılığı ile takip edilir. Atama işlemleri tamamlanan personelin görevlendirilmesi </w:t>
      </w:r>
      <w:r w:rsidR="008F51A2" w:rsidRPr="00C4520E">
        <w:rPr>
          <w:rFonts w:ascii="Times New Roman" w:hAnsi="Times New Roman" w:cs="Times New Roman"/>
          <w:szCs w:val="24"/>
        </w:rPr>
        <w:t xml:space="preserve">yine </w:t>
      </w:r>
      <w:r w:rsidR="000572CE" w:rsidRPr="00C4520E">
        <w:rPr>
          <w:rFonts w:ascii="Times New Roman" w:hAnsi="Times New Roman" w:cs="Times New Roman"/>
          <w:szCs w:val="24"/>
        </w:rPr>
        <w:t xml:space="preserve">Rektörlük tarafından ilgili birime yapılır. İlgili Birim Amiri, görevlendirilmesi yapılan personelin işe başlama işlemlerini takip eder ve Personel Daire Başkanlığına resmi yazı ile </w:t>
      </w:r>
      <w:r w:rsidR="008F51A2" w:rsidRPr="00C4520E">
        <w:rPr>
          <w:rFonts w:ascii="Times New Roman" w:hAnsi="Times New Roman" w:cs="Times New Roman"/>
          <w:szCs w:val="24"/>
        </w:rPr>
        <w:t>bildirir.</w:t>
      </w:r>
    </w:p>
    <w:p w14:paraId="625AF334"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b/>
          <w:bCs/>
          <w:szCs w:val="24"/>
        </w:rPr>
        <w:t xml:space="preserve">4.1.3. </w:t>
      </w:r>
      <w:r w:rsidRPr="00C4520E">
        <w:rPr>
          <w:rFonts w:ascii="Times New Roman" w:hAnsi="Times New Roman" w:cs="Times New Roman"/>
          <w:szCs w:val="24"/>
        </w:rPr>
        <w:t xml:space="preserve">Personelin özlük dosyasında bulunabilecek diğer belgeler: </w:t>
      </w:r>
    </w:p>
    <w:p w14:paraId="56310654"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 xml:space="preserve"> Görevlendirme Yazıları </w:t>
      </w:r>
    </w:p>
    <w:p w14:paraId="31CCA8B2"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 xml:space="preserve"> Atama Kararları </w:t>
      </w:r>
    </w:p>
    <w:p w14:paraId="137088E3"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 xml:space="preserve"> Terfi Kararları </w:t>
      </w:r>
    </w:p>
    <w:p w14:paraId="5F40263C"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 xml:space="preserve"> Eğitim Sertifikaları </w:t>
      </w:r>
    </w:p>
    <w:p w14:paraId="3B07A75C"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 xml:space="preserve"> Asalet Yazıları </w:t>
      </w:r>
    </w:p>
    <w:p w14:paraId="2FAC4CEA"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 xml:space="preserve"> Medeni Hal Değişiklik Belgeleri </w:t>
      </w:r>
    </w:p>
    <w:p w14:paraId="000F7458"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 xml:space="preserve"> Yurt Dışı Görevlendirmeleri </w:t>
      </w:r>
    </w:p>
    <w:p w14:paraId="6BEF0472"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 xml:space="preserve"> Teşekkür Belgeleri </w:t>
      </w:r>
    </w:p>
    <w:p w14:paraId="4B8A7743"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 xml:space="preserve"> Özgeçmiş </w:t>
      </w:r>
    </w:p>
    <w:p w14:paraId="1A0E118B"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 xml:space="preserve"> </w:t>
      </w:r>
      <w:r w:rsidR="009F29E5" w:rsidRPr="00C4520E">
        <w:rPr>
          <w:rFonts w:ascii="Times New Roman" w:hAnsi="Times New Roman" w:cs="Times New Roman"/>
          <w:szCs w:val="24"/>
        </w:rPr>
        <w:t xml:space="preserve">Personel Tarafsızlık ve Gizlilik </w:t>
      </w:r>
      <w:r w:rsidRPr="00C4520E">
        <w:rPr>
          <w:rFonts w:ascii="Times New Roman" w:hAnsi="Times New Roman" w:cs="Times New Roman"/>
          <w:szCs w:val="24"/>
        </w:rPr>
        <w:t xml:space="preserve">Taahhütnamesi </w:t>
      </w:r>
    </w:p>
    <w:p w14:paraId="28C3D0EC"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 xml:space="preserve"> Mal beyanı </w:t>
      </w:r>
    </w:p>
    <w:p w14:paraId="7B32B5E3"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Personeli</w:t>
      </w:r>
      <w:r w:rsidR="008F51A2" w:rsidRPr="00C4520E">
        <w:rPr>
          <w:rFonts w:ascii="Times New Roman" w:hAnsi="Times New Roman" w:cs="Times New Roman"/>
          <w:szCs w:val="24"/>
        </w:rPr>
        <w:t>n</w:t>
      </w:r>
      <w:r w:rsidRPr="00C4520E">
        <w:rPr>
          <w:rFonts w:ascii="Times New Roman" w:hAnsi="Times New Roman" w:cs="Times New Roman"/>
          <w:szCs w:val="24"/>
        </w:rPr>
        <w:t xml:space="preserve"> disiplin ve sicil işlemleri </w:t>
      </w:r>
      <w:r w:rsidR="008F51A2" w:rsidRPr="00C4520E">
        <w:rPr>
          <w:rFonts w:ascii="Times New Roman" w:hAnsi="Times New Roman" w:cs="Times New Roman"/>
          <w:szCs w:val="24"/>
        </w:rPr>
        <w:t>ilgili birim amirlikleri tarafından me</w:t>
      </w:r>
      <w:r w:rsidRPr="00C4520E">
        <w:rPr>
          <w:rFonts w:ascii="Times New Roman" w:hAnsi="Times New Roman" w:cs="Times New Roman"/>
          <w:szCs w:val="24"/>
        </w:rPr>
        <w:t>vzuat</w:t>
      </w:r>
      <w:r w:rsidR="008F51A2" w:rsidRPr="00C4520E">
        <w:rPr>
          <w:rFonts w:ascii="Times New Roman" w:hAnsi="Times New Roman" w:cs="Times New Roman"/>
          <w:szCs w:val="24"/>
        </w:rPr>
        <w:t xml:space="preserve"> çerçevesinde</w:t>
      </w:r>
      <w:r w:rsidRPr="00C4520E">
        <w:rPr>
          <w:rFonts w:ascii="Times New Roman" w:hAnsi="Times New Roman" w:cs="Times New Roman"/>
          <w:szCs w:val="24"/>
        </w:rPr>
        <w:t xml:space="preserve"> yapılır. </w:t>
      </w:r>
    </w:p>
    <w:p w14:paraId="6378C298" w14:textId="77777777" w:rsidR="00BD26BC" w:rsidRPr="00C4520E" w:rsidRDefault="00BD26BC" w:rsidP="00486BC8">
      <w:pPr>
        <w:spacing w:after="7" w:line="276" w:lineRule="auto"/>
        <w:ind w:left="283" w:right="0" w:firstLine="0"/>
        <w:rPr>
          <w:rFonts w:ascii="Times New Roman" w:hAnsi="Times New Roman" w:cs="Times New Roman"/>
          <w:szCs w:val="24"/>
        </w:rPr>
      </w:pPr>
    </w:p>
    <w:p w14:paraId="2ACE283F" w14:textId="77777777" w:rsidR="006E0E3C" w:rsidRPr="00C4520E" w:rsidRDefault="006E0E3C" w:rsidP="00486BC8">
      <w:pPr>
        <w:spacing w:after="7" w:line="276" w:lineRule="auto"/>
        <w:ind w:left="283" w:right="0" w:firstLine="0"/>
        <w:rPr>
          <w:rFonts w:ascii="Times New Roman" w:hAnsi="Times New Roman" w:cs="Times New Roman"/>
          <w:szCs w:val="24"/>
        </w:rPr>
      </w:pPr>
    </w:p>
    <w:p w14:paraId="41EAC95C" w14:textId="77777777" w:rsidR="005E0A3C" w:rsidRPr="00C4520E" w:rsidRDefault="00C544C7"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b/>
          <w:bCs/>
          <w:szCs w:val="24"/>
        </w:rPr>
        <w:lastRenderedPageBreak/>
        <w:t>5</w:t>
      </w:r>
      <w:r w:rsidR="005E0A3C" w:rsidRPr="00C4520E">
        <w:rPr>
          <w:rFonts w:ascii="Times New Roman" w:hAnsi="Times New Roman" w:cs="Times New Roman"/>
          <w:b/>
          <w:bCs/>
          <w:szCs w:val="24"/>
        </w:rPr>
        <w:t xml:space="preserve">.1.4. Personelin İşe Başlaması ve Görevlendirilmesi </w:t>
      </w:r>
    </w:p>
    <w:p w14:paraId="673BAB68"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 xml:space="preserve">İlk kez görevlendirilen veya başka bir kurumdan naklen gelen personelin, işe başlama işlemlerinin </w:t>
      </w:r>
      <w:r w:rsidR="009F3D4B" w:rsidRPr="00C4520E">
        <w:rPr>
          <w:rFonts w:ascii="Times New Roman" w:hAnsi="Times New Roman" w:cs="Times New Roman"/>
          <w:szCs w:val="24"/>
        </w:rPr>
        <w:t>sekretaryası</w:t>
      </w:r>
      <w:r w:rsidR="003F7403" w:rsidRPr="00C4520E">
        <w:rPr>
          <w:rFonts w:ascii="Times New Roman" w:hAnsi="Times New Roman" w:cs="Times New Roman"/>
          <w:szCs w:val="24"/>
        </w:rPr>
        <w:t xml:space="preserve"> </w:t>
      </w:r>
      <w:r w:rsidR="00C544C7" w:rsidRPr="00C4520E">
        <w:rPr>
          <w:rFonts w:ascii="Times New Roman" w:hAnsi="Times New Roman" w:cs="Times New Roman"/>
          <w:szCs w:val="24"/>
        </w:rPr>
        <w:t xml:space="preserve">Personel Daire Başkanlığı </w:t>
      </w:r>
      <w:r w:rsidRPr="00C4520E">
        <w:rPr>
          <w:rFonts w:ascii="Times New Roman" w:hAnsi="Times New Roman" w:cs="Times New Roman"/>
          <w:szCs w:val="24"/>
        </w:rPr>
        <w:t xml:space="preserve">tarafından yapılır. </w:t>
      </w:r>
      <w:r w:rsidR="00BD26BC" w:rsidRPr="00C4520E">
        <w:rPr>
          <w:rFonts w:ascii="Times New Roman" w:hAnsi="Times New Roman" w:cs="Times New Roman"/>
          <w:szCs w:val="24"/>
        </w:rPr>
        <w:t>Atamasının yapıldığı</w:t>
      </w:r>
      <w:r w:rsidR="003F7403" w:rsidRPr="00C4520E">
        <w:rPr>
          <w:rFonts w:ascii="Times New Roman" w:hAnsi="Times New Roman" w:cs="Times New Roman"/>
          <w:szCs w:val="24"/>
        </w:rPr>
        <w:t xml:space="preserve"> </w:t>
      </w:r>
      <w:r w:rsidR="00BD26BC" w:rsidRPr="00C4520E">
        <w:rPr>
          <w:rFonts w:ascii="Times New Roman" w:hAnsi="Times New Roman" w:cs="Times New Roman"/>
          <w:szCs w:val="24"/>
        </w:rPr>
        <w:t>i</w:t>
      </w:r>
      <w:r w:rsidRPr="00C4520E">
        <w:rPr>
          <w:rFonts w:ascii="Times New Roman" w:hAnsi="Times New Roman" w:cs="Times New Roman"/>
          <w:szCs w:val="24"/>
        </w:rPr>
        <w:t xml:space="preserve">şe başlayan personele </w:t>
      </w:r>
      <w:r w:rsidR="00BD26BC" w:rsidRPr="00C4520E">
        <w:rPr>
          <w:rFonts w:ascii="Times New Roman" w:hAnsi="Times New Roman" w:cs="Times New Roman"/>
          <w:szCs w:val="24"/>
        </w:rPr>
        <w:t>tebliğ edilir.</w:t>
      </w:r>
      <w:r w:rsidR="003F7403" w:rsidRPr="00C4520E">
        <w:rPr>
          <w:rFonts w:ascii="Times New Roman" w:hAnsi="Times New Roman" w:cs="Times New Roman"/>
          <w:szCs w:val="24"/>
        </w:rPr>
        <w:t xml:space="preserve"> </w:t>
      </w:r>
      <w:r w:rsidR="00BD26BC" w:rsidRPr="00C4520E">
        <w:rPr>
          <w:rFonts w:ascii="Times New Roman" w:hAnsi="Times New Roman" w:cs="Times New Roman"/>
          <w:szCs w:val="24"/>
        </w:rPr>
        <w:t>M</w:t>
      </w:r>
      <w:r w:rsidRPr="00C4520E">
        <w:rPr>
          <w:rFonts w:ascii="Times New Roman" w:hAnsi="Times New Roman" w:cs="Times New Roman"/>
          <w:szCs w:val="24"/>
        </w:rPr>
        <w:t xml:space="preserve">aaş, yolluk vb. işlemler </w:t>
      </w:r>
      <w:r w:rsidR="00BD26BC" w:rsidRPr="00C4520E">
        <w:rPr>
          <w:rFonts w:ascii="Times New Roman" w:hAnsi="Times New Roman" w:cs="Times New Roman"/>
          <w:szCs w:val="24"/>
        </w:rPr>
        <w:t xml:space="preserve">personelin göreve başladığı birim tarafından yerine getirilir. Personel </w:t>
      </w:r>
      <w:r w:rsidRPr="00C4520E">
        <w:rPr>
          <w:rFonts w:ascii="Times New Roman" w:hAnsi="Times New Roman" w:cs="Times New Roman"/>
          <w:szCs w:val="24"/>
        </w:rPr>
        <w:t xml:space="preserve">Dairesi Başkanlığı personelin göreve başladığını </w:t>
      </w:r>
      <w:r w:rsidR="00BD26BC" w:rsidRPr="00C4520E">
        <w:rPr>
          <w:rFonts w:ascii="Times New Roman" w:hAnsi="Times New Roman" w:cs="Times New Roman"/>
          <w:szCs w:val="24"/>
        </w:rPr>
        <w:t>ilgili kurumlara (Maliye Bakanlığı, Devlet Personel Başkanlığı) bildirir.</w:t>
      </w:r>
    </w:p>
    <w:p w14:paraId="772B9E94" w14:textId="77777777" w:rsidR="00BD26BC" w:rsidRPr="00C4520E" w:rsidRDefault="005E0A3C" w:rsidP="00486BC8">
      <w:pPr>
        <w:spacing w:after="0" w:line="276" w:lineRule="auto"/>
        <w:ind w:left="283" w:right="0" w:firstLine="0"/>
        <w:rPr>
          <w:rFonts w:ascii="Times New Roman" w:hAnsi="Times New Roman" w:cs="Times New Roman"/>
          <w:szCs w:val="24"/>
        </w:rPr>
      </w:pPr>
      <w:r w:rsidRPr="00C4520E">
        <w:rPr>
          <w:rFonts w:ascii="Times New Roman" w:hAnsi="Times New Roman" w:cs="Times New Roman"/>
          <w:szCs w:val="24"/>
        </w:rPr>
        <w:t>Personel Kimliği</w:t>
      </w:r>
      <w:r w:rsidR="00BD26BC" w:rsidRPr="00C4520E">
        <w:rPr>
          <w:rFonts w:ascii="Times New Roman" w:hAnsi="Times New Roman" w:cs="Times New Roman"/>
          <w:szCs w:val="24"/>
        </w:rPr>
        <w:t xml:space="preserve"> Personel Dairesi Başkanlığı tarafından hazırlanarak ilgili personele teslim edilir.</w:t>
      </w:r>
    </w:p>
    <w:p w14:paraId="7792E814" w14:textId="61663CA2" w:rsidR="007F00F6" w:rsidRPr="00C4520E" w:rsidRDefault="007F00F6" w:rsidP="00486BC8">
      <w:pPr>
        <w:spacing w:after="0" w:line="276" w:lineRule="auto"/>
        <w:ind w:left="283" w:right="0" w:firstLine="0"/>
        <w:rPr>
          <w:rFonts w:ascii="Times New Roman" w:hAnsi="Times New Roman" w:cs="Times New Roman"/>
          <w:szCs w:val="24"/>
        </w:rPr>
      </w:pPr>
      <w:r w:rsidRPr="00C4520E">
        <w:rPr>
          <w:rFonts w:ascii="Times New Roman" w:hAnsi="Times New Roman" w:cs="Times New Roman"/>
          <w:szCs w:val="24"/>
        </w:rPr>
        <w:t>P</w:t>
      </w:r>
      <w:r w:rsidR="001540AC" w:rsidRPr="00C4520E">
        <w:rPr>
          <w:rFonts w:ascii="Times New Roman" w:hAnsi="Times New Roman" w:cs="Times New Roman"/>
          <w:szCs w:val="24"/>
        </w:rPr>
        <w:t>ersonel ait özlük dosyası</w:t>
      </w:r>
      <w:r w:rsidRPr="00C4520E">
        <w:rPr>
          <w:rFonts w:ascii="Times New Roman" w:hAnsi="Times New Roman" w:cs="Times New Roman"/>
          <w:szCs w:val="24"/>
        </w:rPr>
        <w:t xml:space="preserve"> Personel Daire Başkanlığı tarafından muhafaza edilirken</w:t>
      </w:r>
      <w:r w:rsidR="00434C23" w:rsidRPr="00C4520E">
        <w:rPr>
          <w:rFonts w:ascii="Times New Roman" w:hAnsi="Times New Roman" w:cs="Times New Roman"/>
          <w:szCs w:val="24"/>
        </w:rPr>
        <w:t>;</w:t>
      </w:r>
      <w:r w:rsidRPr="00C4520E">
        <w:rPr>
          <w:rFonts w:ascii="Times New Roman" w:hAnsi="Times New Roman" w:cs="Times New Roman"/>
          <w:szCs w:val="24"/>
        </w:rPr>
        <w:t xml:space="preserve"> personel</w:t>
      </w:r>
      <w:r w:rsidR="001540AC" w:rsidRPr="00C4520E">
        <w:rPr>
          <w:rFonts w:ascii="Times New Roman" w:hAnsi="Times New Roman" w:cs="Times New Roman"/>
          <w:szCs w:val="24"/>
        </w:rPr>
        <w:t>e</w:t>
      </w:r>
      <w:r w:rsidRPr="00C4520E">
        <w:rPr>
          <w:rFonts w:ascii="Times New Roman" w:hAnsi="Times New Roman" w:cs="Times New Roman"/>
          <w:szCs w:val="24"/>
        </w:rPr>
        <w:t xml:space="preserve"> ait eğitim kayıtları, gözetim formları, laboratuvar işleyişine yönelik tüm dokümanları </w:t>
      </w:r>
      <w:r w:rsidR="00434C23" w:rsidRPr="00C4520E">
        <w:rPr>
          <w:rFonts w:ascii="Times New Roman" w:hAnsi="Times New Roman" w:cs="Times New Roman"/>
          <w:szCs w:val="24"/>
        </w:rPr>
        <w:t xml:space="preserve">ilgili laboratuvarda </w:t>
      </w:r>
      <w:r w:rsidRPr="00C4520E">
        <w:rPr>
          <w:rFonts w:ascii="Times New Roman" w:hAnsi="Times New Roman" w:cs="Times New Roman"/>
          <w:szCs w:val="24"/>
        </w:rPr>
        <w:t>muhafaza edilir.</w:t>
      </w:r>
    </w:p>
    <w:p w14:paraId="5F6F7FE3" w14:textId="77777777" w:rsidR="00C544C7" w:rsidRPr="00C4520E" w:rsidRDefault="00C544C7" w:rsidP="00486BC8">
      <w:pPr>
        <w:spacing w:after="0" w:line="276" w:lineRule="auto"/>
        <w:ind w:left="283" w:right="0" w:firstLine="0"/>
        <w:rPr>
          <w:rFonts w:ascii="Times New Roman" w:hAnsi="Times New Roman" w:cs="Times New Roman"/>
          <w:b/>
          <w:bCs/>
          <w:szCs w:val="24"/>
        </w:rPr>
      </w:pPr>
    </w:p>
    <w:p w14:paraId="538A0580" w14:textId="77777777" w:rsidR="005E0A3C" w:rsidRPr="00C4520E" w:rsidRDefault="00C544C7" w:rsidP="00486BC8">
      <w:pPr>
        <w:spacing w:after="0" w:line="276" w:lineRule="auto"/>
        <w:ind w:left="283" w:right="0" w:firstLine="0"/>
        <w:rPr>
          <w:rFonts w:ascii="Times New Roman" w:hAnsi="Times New Roman" w:cs="Times New Roman"/>
          <w:szCs w:val="24"/>
        </w:rPr>
      </w:pPr>
      <w:r w:rsidRPr="00C4520E">
        <w:rPr>
          <w:rFonts w:ascii="Times New Roman" w:hAnsi="Times New Roman" w:cs="Times New Roman"/>
          <w:b/>
          <w:bCs/>
          <w:szCs w:val="24"/>
        </w:rPr>
        <w:t>5</w:t>
      </w:r>
      <w:r w:rsidR="005E0A3C" w:rsidRPr="00C4520E">
        <w:rPr>
          <w:rFonts w:ascii="Times New Roman" w:hAnsi="Times New Roman" w:cs="Times New Roman"/>
          <w:b/>
          <w:bCs/>
          <w:szCs w:val="24"/>
        </w:rPr>
        <w:t xml:space="preserve">.2. Personelin Nakil/Emeklilik veya Görevden Ayrılma İşlemleri </w:t>
      </w:r>
    </w:p>
    <w:p w14:paraId="7101D7C3"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 xml:space="preserve">Görevden ayrılan personel üzerinde kayıtlı olan </w:t>
      </w:r>
      <w:r w:rsidR="00BD26BC" w:rsidRPr="00C4520E">
        <w:rPr>
          <w:rFonts w:ascii="Times New Roman" w:hAnsi="Times New Roman" w:cs="Times New Roman"/>
          <w:szCs w:val="24"/>
        </w:rPr>
        <w:t>taşınırları (</w:t>
      </w:r>
      <w:r w:rsidRPr="00C4520E">
        <w:rPr>
          <w:rFonts w:ascii="Times New Roman" w:hAnsi="Times New Roman" w:cs="Times New Roman"/>
          <w:szCs w:val="24"/>
        </w:rPr>
        <w:t>cihaz ve envanteri</w:t>
      </w:r>
      <w:r w:rsidR="00BD26BC" w:rsidRPr="00C4520E">
        <w:rPr>
          <w:rFonts w:ascii="Times New Roman" w:hAnsi="Times New Roman" w:cs="Times New Roman"/>
          <w:szCs w:val="24"/>
        </w:rPr>
        <w:t>)</w:t>
      </w:r>
      <w:r w:rsidRPr="00C4520E">
        <w:rPr>
          <w:rFonts w:ascii="Times New Roman" w:hAnsi="Times New Roman" w:cs="Times New Roman"/>
          <w:szCs w:val="24"/>
        </w:rPr>
        <w:t xml:space="preserve"> çalışır durumda teslim eder, sorumluluğu altında olan işleri eksiksiz tamamlar veya birim sorumlusunun bilgisi </w:t>
      </w:r>
      <w:proofErr w:type="gramStart"/>
      <w:r w:rsidRPr="00C4520E">
        <w:rPr>
          <w:rFonts w:ascii="Times New Roman" w:hAnsi="Times New Roman" w:cs="Times New Roman"/>
          <w:szCs w:val="24"/>
        </w:rPr>
        <w:t>dahilinde</w:t>
      </w:r>
      <w:proofErr w:type="gramEnd"/>
      <w:r w:rsidRPr="00C4520E">
        <w:rPr>
          <w:rFonts w:ascii="Times New Roman" w:hAnsi="Times New Roman" w:cs="Times New Roman"/>
          <w:szCs w:val="24"/>
        </w:rPr>
        <w:t xml:space="preserve"> devir eder.  ‘İlişik Kesme Formu’ </w:t>
      </w:r>
      <w:r w:rsidR="00BD26BC" w:rsidRPr="00C4520E">
        <w:rPr>
          <w:rFonts w:ascii="Times New Roman" w:hAnsi="Times New Roman" w:cs="Times New Roman"/>
          <w:szCs w:val="24"/>
        </w:rPr>
        <w:t xml:space="preserve">Personel Dairesi Başkanlığınca </w:t>
      </w:r>
      <w:r w:rsidRPr="00C4520E">
        <w:rPr>
          <w:rFonts w:ascii="Times New Roman" w:hAnsi="Times New Roman" w:cs="Times New Roman"/>
          <w:szCs w:val="24"/>
        </w:rPr>
        <w:t>dolduru</w:t>
      </w:r>
      <w:r w:rsidR="00BD26BC" w:rsidRPr="00C4520E">
        <w:rPr>
          <w:rFonts w:ascii="Times New Roman" w:hAnsi="Times New Roman" w:cs="Times New Roman"/>
          <w:szCs w:val="24"/>
        </w:rPr>
        <w:t>lu</w:t>
      </w:r>
      <w:r w:rsidRPr="00C4520E">
        <w:rPr>
          <w:rFonts w:ascii="Times New Roman" w:hAnsi="Times New Roman" w:cs="Times New Roman"/>
          <w:szCs w:val="24"/>
        </w:rPr>
        <w:t xml:space="preserve">r ve </w:t>
      </w:r>
      <w:r w:rsidR="00BD26BC" w:rsidRPr="00C4520E">
        <w:rPr>
          <w:rFonts w:ascii="Times New Roman" w:hAnsi="Times New Roman" w:cs="Times New Roman"/>
          <w:szCs w:val="24"/>
        </w:rPr>
        <w:t xml:space="preserve">personel tarafından ilgili birimlere </w:t>
      </w:r>
      <w:r w:rsidRPr="00C4520E">
        <w:rPr>
          <w:rFonts w:ascii="Times New Roman" w:hAnsi="Times New Roman" w:cs="Times New Roman"/>
          <w:szCs w:val="24"/>
        </w:rPr>
        <w:t>onaylatı</w:t>
      </w:r>
      <w:r w:rsidR="00BD26BC" w:rsidRPr="00C4520E">
        <w:rPr>
          <w:rFonts w:ascii="Times New Roman" w:hAnsi="Times New Roman" w:cs="Times New Roman"/>
          <w:szCs w:val="24"/>
        </w:rPr>
        <w:t>lı</w:t>
      </w:r>
      <w:r w:rsidRPr="00C4520E">
        <w:rPr>
          <w:rFonts w:ascii="Times New Roman" w:hAnsi="Times New Roman" w:cs="Times New Roman"/>
          <w:szCs w:val="24"/>
        </w:rPr>
        <w:t>r. Nakil yolu ile bir başka kuruma geçen personel için “</w:t>
      </w:r>
      <w:r w:rsidR="00BD26BC" w:rsidRPr="00C4520E">
        <w:rPr>
          <w:rFonts w:ascii="Times New Roman" w:hAnsi="Times New Roman" w:cs="Times New Roman"/>
          <w:szCs w:val="24"/>
        </w:rPr>
        <w:t>İşten Ayrılma</w:t>
      </w:r>
      <w:r w:rsidRPr="00C4520E">
        <w:rPr>
          <w:rFonts w:ascii="Times New Roman" w:hAnsi="Times New Roman" w:cs="Times New Roman"/>
          <w:szCs w:val="24"/>
        </w:rPr>
        <w:t xml:space="preserve"> Formu” ve ‘’Maaş Nakil </w:t>
      </w:r>
      <w:proofErr w:type="spellStart"/>
      <w:r w:rsidRPr="00C4520E">
        <w:rPr>
          <w:rFonts w:ascii="Times New Roman" w:hAnsi="Times New Roman" w:cs="Times New Roman"/>
          <w:szCs w:val="24"/>
        </w:rPr>
        <w:t>İlmuhaberi</w:t>
      </w:r>
      <w:proofErr w:type="spellEnd"/>
      <w:r w:rsidRPr="00C4520E">
        <w:rPr>
          <w:rFonts w:ascii="Times New Roman" w:hAnsi="Times New Roman" w:cs="Times New Roman"/>
          <w:szCs w:val="24"/>
        </w:rPr>
        <w:t xml:space="preserve"> Formu” </w:t>
      </w:r>
      <w:r w:rsidR="00BD26BC" w:rsidRPr="00C4520E">
        <w:rPr>
          <w:rFonts w:ascii="Times New Roman" w:hAnsi="Times New Roman" w:cs="Times New Roman"/>
          <w:szCs w:val="24"/>
        </w:rPr>
        <w:t>düzenlenir.</w:t>
      </w:r>
      <w:r w:rsidRPr="00C4520E">
        <w:rPr>
          <w:rFonts w:ascii="Times New Roman" w:hAnsi="Times New Roman" w:cs="Times New Roman"/>
          <w:szCs w:val="24"/>
        </w:rPr>
        <w:t xml:space="preserve"> Ayrılma yazısı gideceği kuruma yazılır. </w:t>
      </w:r>
      <w:proofErr w:type="gramStart"/>
      <w:r w:rsidRPr="00C4520E">
        <w:rPr>
          <w:rFonts w:ascii="Times New Roman" w:hAnsi="Times New Roman" w:cs="Times New Roman"/>
          <w:szCs w:val="24"/>
        </w:rPr>
        <w:t>e</w:t>
      </w:r>
      <w:proofErr w:type="gramEnd"/>
      <w:r w:rsidRPr="00C4520E">
        <w:rPr>
          <w:rFonts w:ascii="Times New Roman" w:hAnsi="Times New Roman" w:cs="Times New Roman"/>
          <w:szCs w:val="24"/>
        </w:rPr>
        <w:t xml:space="preserve">-sigorta yoluyla sigorta işten ayrılış bildirgesi bildirilir. Emeklilik için başvuruda bulunan personelin ilgili evrakları hazırlanıp </w:t>
      </w:r>
      <w:r w:rsidR="009F3D4B" w:rsidRPr="00C4520E">
        <w:rPr>
          <w:rFonts w:ascii="Times New Roman" w:hAnsi="Times New Roman" w:cs="Times New Roman"/>
          <w:szCs w:val="24"/>
        </w:rPr>
        <w:t>Sosyal Güvenlik Kurumu’na</w:t>
      </w:r>
      <w:r w:rsidRPr="00C4520E">
        <w:rPr>
          <w:rFonts w:ascii="Times New Roman" w:hAnsi="Times New Roman" w:cs="Times New Roman"/>
          <w:szCs w:val="24"/>
        </w:rPr>
        <w:t xml:space="preserve"> gönderilir. </w:t>
      </w:r>
    </w:p>
    <w:p w14:paraId="6EBF52FE" w14:textId="77777777" w:rsidR="00BD26BC" w:rsidRPr="00C4520E" w:rsidRDefault="00BD26BC" w:rsidP="00486BC8">
      <w:pPr>
        <w:spacing w:after="7" w:line="276" w:lineRule="auto"/>
        <w:ind w:left="283" w:right="0" w:firstLine="0"/>
        <w:rPr>
          <w:rFonts w:ascii="Times New Roman" w:hAnsi="Times New Roman" w:cs="Times New Roman"/>
          <w:b/>
          <w:bCs/>
          <w:szCs w:val="24"/>
        </w:rPr>
      </w:pPr>
    </w:p>
    <w:p w14:paraId="3CDFBD8E" w14:textId="77777777" w:rsidR="005E0A3C" w:rsidRPr="00C4520E" w:rsidRDefault="00C544C7"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b/>
          <w:bCs/>
          <w:szCs w:val="24"/>
        </w:rPr>
        <w:t>5</w:t>
      </w:r>
      <w:r w:rsidR="005E0A3C" w:rsidRPr="00C4520E">
        <w:rPr>
          <w:rFonts w:ascii="Times New Roman" w:hAnsi="Times New Roman" w:cs="Times New Roman"/>
          <w:b/>
          <w:bCs/>
          <w:szCs w:val="24"/>
        </w:rPr>
        <w:t xml:space="preserve">.3. İzin ve Rapor İşlemleri </w:t>
      </w:r>
    </w:p>
    <w:p w14:paraId="6E77BDFC"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 xml:space="preserve">Personelin kıdem yılı ve geçmiş dönem izinleri dikkate alınarak </w:t>
      </w:r>
      <w:r w:rsidR="00BD26BC" w:rsidRPr="00C4520E">
        <w:rPr>
          <w:rFonts w:ascii="Times New Roman" w:hAnsi="Times New Roman" w:cs="Times New Roman"/>
          <w:szCs w:val="24"/>
        </w:rPr>
        <w:t>kullanacakları izin günü sayısı ilgili birim</w:t>
      </w:r>
      <w:r w:rsidR="003F7403" w:rsidRPr="00C4520E">
        <w:rPr>
          <w:rFonts w:ascii="Times New Roman" w:hAnsi="Times New Roman" w:cs="Times New Roman"/>
          <w:szCs w:val="24"/>
        </w:rPr>
        <w:t xml:space="preserve"> </w:t>
      </w:r>
      <w:r w:rsidRPr="00C4520E">
        <w:rPr>
          <w:rFonts w:ascii="Times New Roman" w:hAnsi="Times New Roman" w:cs="Times New Roman"/>
          <w:szCs w:val="24"/>
        </w:rPr>
        <w:t xml:space="preserve">tarafından belirlenir. İzin kullanmak isteyen personel, görev yaptığı birimde Birim Sorumlusuna izin talebini iletir. Uygun bulunması halinde, </w:t>
      </w:r>
      <w:r w:rsidR="00C544C7" w:rsidRPr="00C4520E">
        <w:rPr>
          <w:rFonts w:ascii="Times New Roman" w:hAnsi="Times New Roman" w:cs="Times New Roman"/>
          <w:szCs w:val="24"/>
        </w:rPr>
        <w:t xml:space="preserve">2547 ve </w:t>
      </w:r>
      <w:r w:rsidRPr="00C4520E">
        <w:rPr>
          <w:rFonts w:ascii="Times New Roman" w:hAnsi="Times New Roman" w:cs="Times New Roman"/>
          <w:szCs w:val="24"/>
        </w:rPr>
        <w:t xml:space="preserve">657 sayılı </w:t>
      </w:r>
      <w:r w:rsidR="00C544C7" w:rsidRPr="00C4520E">
        <w:rPr>
          <w:rFonts w:ascii="Times New Roman" w:hAnsi="Times New Roman" w:cs="Times New Roman"/>
          <w:szCs w:val="24"/>
        </w:rPr>
        <w:t>Kanunlar</w:t>
      </w:r>
      <w:r w:rsidRPr="00C4520E">
        <w:rPr>
          <w:rFonts w:ascii="Times New Roman" w:hAnsi="Times New Roman" w:cs="Times New Roman"/>
          <w:szCs w:val="24"/>
        </w:rPr>
        <w:t xml:space="preserve"> dikkate alınarak işlemler yapılır. Personel tarafından Yıllık İzin Formunun ilgili kısımları doldurulur. Bu formda; personelin kullanacağı izin gün sayısı, iznin hangi yıla ait olduğu, izin kullanacağı yerin adresi gibi bilgiler yer alır. Yıllık İzin Formları </w:t>
      </w:r>
      <w:r w:rsidR="00BD26BC" w:rsidRPr="00C4520E">
        <w:rPr>
          <w:rFonts w:ascii="Times New Roman" w:hAnsi="Times New Roman" w:cs="Times New Roman"/>
          <w:szCs w:val="24"/>
        </w:rPr>
        <w:t>ilgili birim amirleri</w:t>
      </w:r>
      <w:r w:rsidRPr="00C4520E">
        <w:rPr>
          <w:rFonts w:ascii="Times New Roman" w:hAnsi="Times New Roman" w:cs="Times New Roman"/>
          <w:szCs w:val="24"/>
        </w:rPr>
        <w:t xml:space="preserve"> tarafından onaylanır ve </w:t>
      </w:r>
      <w:r w:rsidR="00BD26BC" w:rsidRPr="00C4520E">
        <w:rPr>
          <w:rFonts w:ascii="Times New Roman" w:hAnsi="Times New Roman" w:cs="Times New Roman"/>
          <w:szCs w:val="24"/>
        </w:rPr>
        <w:t>ilgili birim</w:t>
      </w:r>
      <w:r w:rsidRPr="00C4520E">
        <w:rPr>
          <w:rFonts w:ascii="Times New Roman" w:hAnsi="Times New Roman" w:cs="Times New Roman"/>
          <w:szCs w:val="24"/>
        </w:rPr>
        <w:t xml:space="preserve"> tarafından kayıt altına alın</w:t>
      </w:r>
      <w:r w:rsidR="00BD26BC" w:rsidRPr="00C4520E">
        <w:rPr>
          <w:rFonts w:ascii="Times New Roman" w:hAnsi="Times New Roman" w:cs="Times New Roman"/>
          <w:szCs w:val="24"/>
        </w:rPr>
        <w:t>arak özlük dosyasına konulmak üzere Personel Dairesi Başkanlığına gönderilir</w:t>
      </w:r>
      <w:r w:rsidRPr="00C4520E">
        <w:rPr>
          <w:rFonts w:ascii="Times New Roman" w:hAnsi="Times New Roman" w:cs="Times New Roman"/>
          <w:szCs w:val="24"/>
        </w:rPr>
        <w:t xml:space="preserve">. </w:t>
      </w:r>
    </w:p>
    <w:p w14:paraId="02C05EBE"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 xml:space="preserve">Personelin hastalanması nedeniyle alınan sağlık raporları, personel tarafından, </w:t>
      </w:r>
      <w:r w:rsidR="00F96B35" w:rsidRPr="00C4520E">
        <w:rPr>
          <w:rFonts w:ascii="Times New Roman" w:hAnsi="Times New Roman" w:cs="Times New Roman"/>
          <w:szCs w:val="24"/>
        </w:rPr>
        <w:t>birimi</w:t>
      </w:r>
      <w:r w:rsidRPr="00C4520E">
        <w:rPr>
          <w:rFonts w:ascii="Times New Roman" w:hAnsi="Times New Roman" w:cs="Times New Roman"/>
          <w:szCs w:val="24"/>
        </w:rPr>
        <w:t xml:space="preserve"> aracılığı ile </w:t>
      </w:r>
      <w:r w:rsidR="00C544C7" w:rsidRPr="00C4520E">
        <w:rPr>
          <w:rFonts w:ascii="Times New Roman" w:hAnsi="Times New Roman" w:cs="Times New Roman"/>
          <w:szCs w:val="24"/>
        </w:rPr>
        <w:t xml:space="preserve">Personel Daire Başkanlığına </w:t>
      </w:r>
      <w:r w:rsidRPr="00C4520E">
        <w:rPr>
          <w:rFonts w:ascii="Times New Roman" w:hAnsi="Times New Roman" w:cs="Times New Roman"/>
          <w:szCs w:val="24"/>
        </w:rPr>
        <w:t xml:space="preserve">ulaştırılır, uygunluk açısından kontrol edilir. </w:t>
      </w:r>
    </w:p>
    <w:p w14:paraId="28FF4B9C" w14:textId="77777777" w:rsidR="00DA5F73" w:rsidRPr="00C4520E" w:rsidRDefault="00DA5F73" w:rsidP="00486BC8">
      <w:pPr>
        <w:spacing w:after="7" w:line="276" w:lineRule="auto"/>
        <w:ind w:left="283" w:right="0" w:firstLine="0"/>
        <w:rPr>
          <w:rFonts w:ascii="Times New Roman" w:hAnsi="Times New Roman" w:cs="Times New Roman"/>
          <w:szCs w:val="24"/>
        </w:rPr>
      </w:pPr>
    </w:p>
    <w:p w14:paraId="65045612" w14:textId="77777777" w:rsidR="005E0A3C" w:rsidRPr="00C4520E" w:rsidRDefault="00DA5F73" w:rsidP="00486BC8">
      <w:pPr>
        <w:spacing w:after="7" w:line="276" w:lineRule="auto"/>
        <w:ind w:left="283" w:right="0" w:firstLine="0"/>
        <w:rPr>
          <w:rFonts w:ascii="Times New Roman" w:hAnsi="Times New Roman" w:cs="Times New Roman"/>
          <w:b/>
          <w:bCs/>
          <w:szCs w:val="24"/>
        </w:rPr>
      </w:pPr>
      <w:r w:rsidRPr="00C4520E">
        <w:rPr>
          <w:rFonts w:ascii="Times New Roman" w:hAnsi="Times New Roman" w:cs="Times New Roman"/>
          <w:b/>
          <w:szCs w:val="24"/>
        </w:rPr>
        <w:t>5</w:t>
      </w:r>
      <w:r w:rsidR="005E0A3C" w:rsidRPr="00C4520E">
        <w:rPr>
          <w:rFonts w:ascii="Times New Roman" w:hAnsi="Times New Roman" w:cs="Times New Roman"/>
          <w:b/>
          <w:bCs/>
          <w:szCs w:val="24"/>
        </w:rPr>
        <w:t xml:space="preserve">.4. Personel </w:t>
      </w:r>
      <w:r w:rsidR="00961A10" w:rsidRPr="00C4520E">
        <w:rPr>
          <w:rFonts w:ascii="Times New Roman" w:hAnsi="Times New Roman" w:cs="Times New Roman"/>
          <w:b/>
          <w:bCs/>
          <w:szCs w:val="24"/>
        </w:rPr>
        <w:t>Yetkinlik Gerekliliklerini Tayin Etme</w:t>
      </w:r>
      <w:r w:rsidR="00DC14E5" w:rsidRPr="00C4520E">
        <w:rPr>
          <w:rFonts w:ascii="Times New Roman" w:hAnsi="Times New Roman" w:cs="Times New Roman"/>
          <w:b/>
          <w:bCs/>
          <w:szCs w:val="24"/>
        </w:rPr>
        <w:t xml:space="preserve"> v</w:t>
      </w:r>
      <w:r w:rsidR="00961A10" w:rsidRPr="00C4520E">
        <w:rPr>
          <w:rFonts w:ascii="Times New Roman" w:hAnsi="Times New Roman" w:cs="Times New Roman"/>
          <w:b/>
          <w:bCs/>
          <w:szCs w:val="24"/>
        </w:rPr>
        <w:t xml:space="preserve">e </w:t>
      </w:r>
      <w:r w:rsidR="005E0A3C" w:rsidRPr="00C4520E">
        <w:rPr>
          <w:rFonts w:ascii="Times New Roman" w:hAnsi="Times New Roman" w:cs="Times New Roman"/>
          <w:b/>
          <w:bCs/>
          <w:szCs w:val="24"/>
        </w:rPr>
        <w:t>Yetkilendirme</w:t>
      </w:r>
    </w:p>
    <w:p w14:paraId="7266DC6F" w14:textId="77777777" w:rsidR="005E0A3C" w:rsidRPr="00C4520E" w:rsidRDefault="00DA5F73" w:rsidP="006E0E3C">
      <w:pPr>
        <w:spacing w:after="7" w:line="276" w:lineRule="auto"/>
        <w:ind w:left="708" w:right="0" w:firstLine="0"/>
        <w:rPr>
          <w:rFonts w:ascii="Times New Roman" w:hAnsi="Times New Roman" w:cs="Times New Roman"/>
          <w:szCs w:val="24"/>
        </w:rPr>
      </w:pPr>
      <w:r w:rsidRPr="00C4520E">
        <w:rPr>
          <w:rFonts w:ascii="Times New Roman" w:hAnsi="Times New Roman" w:cs="Times New Roman"/>
          <w:b/>
          <w:bCs/>
          <w:szCs w:val="24"/>
        </w:rPr>
        <w:t>5</w:t>
      </w:r>
      <w:r w:rsidR="005E0A3C" w:rsidRPr="00C4520E">
        <w:rPr>
          <w:rFonts w:ascii="Times New Roman" w:hAnsi="Times New Roman" w:cs="Times New Roman"/>
          <w:b/>
          <w:bCs/>
          <w:szCs w:val="24"/>
        </w:rPr>
        <w:t xml:space="preserve">.4.1. </w:t>
      </w:r>
      <w:r w:rsidRPr="00C4520E">
        <w:rPr>
          <w:rFonts w:ascii="Times New Roman" w:hAnsi="Times New Roman" w:cs="Times New Roman"/>
          <w:szCs w:val="24"/>
        </w:rPr>
        <w:t>Madde: 5</w:t>
      </w:r>
      <w:r w:rsidR="005E0A3C" w:rsidRPr="00C4520E">
        <w:rPr>
          <w:rFonts w:ascii="Times New Roman" w:hAnsi="Times New Roman" w:cs="Times New Roman"/>
          <w:szCs w:val="24"/>
        </w:rPr>
        <w:t>.1.4’de belirtildiği şekilde, ilk kez Kuruma atanan personele yeni görevine başlamadan önce Kurumu tanıtıcı ön bilgilendirme</w:t>
      </w:r>
      <w:r w:rsidR="004A0A1F" w:rsidRPr="00C4520E">
        <w:rPr>
          <w:rFonts w:ascii="Times New Roman" w:hAnsi="Times New Roman" w:cs="Times New Roman"/>
          <w:szCs w:val="24"/>
        </w:rPr>
        <w:t xml:space="preserve">ye yönelik </w:t>
      </w:r>
      <w:proofErr w:type="gramStart"/>
      <w:r w:rsidR="004A0A1F" w:rsidRPr="00C4520E">
        <w:rPr>
          <w:rFonts w:ascii="Times New Roman" w:hAnsi="Times New Roman" w:cs="Times New Roman"/>
          <w:szCs w:val="24"/>
        </w:rPr>
        <w:t>oryantasyon</w:t>
      </w:r>
      <w:proofErr w:type="gramEnd"/>
      <w:r w:rsidR="004A0A1F" w:rsidRPr="00C4520E">
        <w:rPr>
          <w:rFonts w:ascii="Times New Roman" w:hAnsi="Times New Roman" w:cs="Times New Roman"/>
          <w:szCs w:val="24"/>
        </w:rPr>
        <w:t xml:space="preserve"> eğitimi</w:t>
      </w:r>
      <w:r w:rsidR="005E0A3C" w:rsidRPr="00C4520E">
        <w:rPr>
          <w:rFonts w:ascii="Times New Roman" w:hAnsi="Times New Roman" w:cs="Times New Roman"/>
          <w:szCs w:val="24"/>
        </w:rPr>
        <w:t xml:space="preserve"> yapılır. Ön bilgilendirme kapsamında; personelin uymakla yükümlü olduğu idari ve yasal </w:t>
      </w:r>
      <w:r w:rsidR="005E0A3C" w:rsidRPr="00C4520E">
        <w:rPr>
          <w:rFonts w:ascii="Times New Roman" w:hAnsi="Times New Roman" w:cs="Times New Roman"/>
          <w:szCs w:val="24"/>
        </w:rPr>
        <w:lastRenderedPageBreak/>
        <w:t xml:space="preserve">hükümler hakkında bilgi verilir ve uygulanan kalite sistemleri ile ilgili olarak da </w:t>
      </w:r>
      <w:r w:rsidR="004A0A1F" w:rsidRPr="00C4520E">
        <w:rPr>
          <w:rFonts w:ascii="Times New Roman" w:hAnsi="Times New Roman" w:cs="Times New Roman"/>
          <w:szCs w:val="24"/>
        </w:rPr>
        <w:t>Birim Kalite Temsilcisi tarafından</w:t>
      </w:r>
      <w:r w:rsidR="005E0A3C" w:rsidRPr="00C4520E">
        <w:rPr>
          <w:rFonts w:ascii="Times New Roman" w:hAnsi="Times New Roman" w:cs="Times New Roman"/>
          <w:szCs w:val="24"/>
        </w:rPr>
        <w:t xml:space="preserve"> bilgilendirme yapılır. </w:t>
      </w:r>
    </w:p>
    <w:p w14:paraId="6F237DBD" w14:textId="77777777" w:rsidR="005E0A3C" w:rsidRPr="00C4520E" w:rsidRDefault="00DA5F73" w:rsidP="006E0E3C">
      <w:pPr>
        <w:spacing w:after="7" w:line="276" w:lineRule="auto"/>
        <w:ind w:left="708" w:right="0" w:firstLine="0"/>
        <w:rPr>
          <w:rFonts w:ascii="Times New Roman" w:hAnsi="Times New Roman" w:cs="Times New Roman"/>
          <w:color w:val="FF0000"/>
          <w:szCs w:val="24"/>
        </w:rPr>
      </w:pPr>
      <w:r w:rsidRPr="00C4520E">
        <w:rPr>
          <w:rFonts w:ascii="Times New Roman" w:hAnsi="Times New Roman" w:cs="Times New Roman"/>
          <w:b/>
          <w:bCs/>
          <w:szCs w:val="24"/>
        </w:rPr>
        <w:t>5</w:t>
      </w:r>
      <w:r w:rsidR="00F12145" w:rsidRPr="00C4520E">
        <w:rPr>
          <w:rFonts w:ascii="Times New Roman" w:hAnsi="Times New Roman" w:cs="Times New Roman"/>
          <w:b/>
          <w:bCs/>
          <w:szCs w:val="24"/>
        </w:rPr>
        <w:t>.4.2</w:t>
      </w:r>
      <w:r w:rsidR="005E0A3C" w:rsidRPr="00C4520E">
        <w:rPr>
          <w:rFonts w:ascii="Times New Roman" w:hAnsi="Times New Roman" w:cs="Times New Roman"/>
          <w:b/>
          <w:bCs/>
          <w:szCs w:val="24"/>
        </w:rPr>
        <w:t>.</w:t>
      </w:r>
      <w:r w:rsidR="005E0A3C" w:rsidRPr="00C4520E">
        <w:rPr>
          <w:rFonts w:ascii="Times New Roman" w:hAnsi="Times New Roman" w:cs="Times New Roman"/>
          <w:color w:val="auto"/>
          <w:szCs w:val="24"/>
        </w:rPr>
        <w:t xml:space="preserve">Laboratuvarlarda görev yapacak personel tarafından, göreve başlarken gizlilik gerektiren bilgilerin korunması, tarafsızlık gibi hususları içeren </w:t>
      </w:r>
      <w:r w:rsidR="009F29E5" w:rsidRPr="00C4520E">
        <w:rPr>
          <w:rFonts w:ascii="Times New Roman" w:hAnsi="Times New Roman" w:cs="Times New Roman"/>
          <w:szCs w:val="24"/>
        </w:rPr>
        <w:t>Personel Tarafsızlık ve Gizlilik</w:t>
      </w:r>
      <w:r w:rsidR="009F29E5" w:rsidRPr="00C4520E">
        <w:rPr>
          <w:rFonts w:ascii="Times New Roman" w:hAnsi="Times New Roman" w:cs="Times New Roman"/>
          <w:color w:val="auto"/>
          <w:szCs w:val="24"/>
        </w:rPr>
        <w:t xml:space="preserve"> </w:t>
      </w:r>
      <w:r w:rsidR="005E0A3C" w:rsidRPr="00C4520E">
        <w:rPr>
          <w:rFonts w:ascii="Times New Roman" w:hAnsi="Times New Roman" w:cs="Times New Roman"/>
          <w:color w:val="auto"/>
          <w:szCs w:val="24"/>
        </w:rPr>
        <w:t xml:space="preserve">Taahhütnamesi imzalanır ve bu belge ilgili personelin Özlük Dosyasında saklanır. </w:t>
      </w:r>
    </w:p>
    <w:p w14:paraId="3F9BBFC2" w14:textId="77777777" w:rsidR="00CA4C12" w:rsidRPr="00C4520E" w:rsidRDefault="00CA4C12" w:rsidP="00486BC8">
      <w:pPr>
        <w:spacing w:after="7" w:line="276" w:lineRule="auto"/>
        <w:ind w:left="283" w:right="0" w:firstLine="0"/>
        <w:rPr>
          <w:rFonts w:ascii="Times New Roman" w:hAnsi="Times New Roman" w:cs="Times New Roman"/>
          <w:b/>
          <w:bCs/>
          <w:szCs w:val="24"/>
        </w:rPr>
      </w:pPr>
    </w:p>
    <w:p w14:paraId="5518584E" w14:textId="77777777" w:rsidR="00961A10" w:rsidRPr="00C4520E" w:rsidRDefault="00961A10" w:rsidP="00486BC8">
      <w:pPr>
        <w:spacing w:after="7" w:line="276" w:lineRule="auto"/>
        <w:ind w:left="283" w:right="0" w:firstLine="0"/>
        <w:rPr>
          <w:rFonts w:ascii="Times New Roman" w:hAnsi="Times New Roman" w:cs="Times New Roman"/>
          <w:b/>
          <w:bCs/>
          <w:szCs w:val="24"/>
        </w:rPr>
      </w:pPr>
      <w:r w:rsidRPr="00C4520E">
        <w:rPr>
          <w:rFonts w:ascii="Times New Roman" w:hAnsi="Times New Roman" w:cs="Times New Roman"/>
          <w:b/>
          <w:bCs/>
          <w:szCs w:val="24"/>
        </w:rPr>
        <w:t>5.5.</w:t>
      </w:r>
      <w:r w:rsidRPr="00C4520E">
        <w:rPr>
          <w:rFonts w:ascii="Times New Roman" w:hAnsi="Times New Roman" w:cs="Times New Roman"/>
          <w:b/>
          <w:bCs/>
          <w:color w:val="auto"/>
          <w:szCs w:val="24"/>
        </w:rPr>
        <w:t>Person</w:t>
      </w:r>
      <w:r w:rsidR="005D4787" w:rsidRPr="00C4520E">
        <w:rPr>
          <w:rFonts w:ascii="Times New Roman" w:hAnsi="Times New Roman" w:cs="Times New Roman"/>
          <w:b/>
          <w:bCs/>
          <w:color w:val="auto"/>
          <w:szCs w:val="24"/>
        </w:rPr>
        <w:t xml:space="preserve">el </w:t>
      </w:r>
      <w:r w:rsidR="00090F3F" w:rsidRPr="00C4520E">
        <w:rPr>
          <w:rFonts w:ascii="Times New Roman" w:hAnsi="Times New Roman" w:cs="Times New Roman"/>
          <w:b/>
          <w:bCs/>
          <w:color w:val="auto"/>
          <w:szCs w:val="24"/>
        </w:rPr>
        <w:t>Yetkilendirmesi ve</w:t>
      </w:r>
      <w:r w:rsidR="00840C36" w:rsidRPr="00C4520E">
        <w:rPr>
          <w:rFonts w:ascii="Times New Roman" w:hAnsi="Times New Roman" w:cs="Times New Roman"/>
          <w:b/>
          <w:bCs/>
          <w:color w:val="auto"/>
          <w:szCs w:val="24"/>
        </w:rPr>
        <w:t xml:space="preserve"> </w:t>
      </w:r>
      <w:r w:rsidR="005D4787" w:rsidRPr="00C4520E">
        <w:rPr>
          <w:rFonts w:ascii="Times New Roman" w:hAnsi="Times New Roman" w:cs="Times New Roman"/>
          <w:b/>
          <w:bCs/>
          <w:color w:val="auto"/>
          <w:szCs w:val="24"/>
        </w:rPr>
        <w:t>Yetkinliğinin İzlenmesi</w:t>
      </w:r>
    </w:p>
    <w:p w14:paraId="22009895" w14:textId="77777777" w:rsidR="005E0A3C" w:rsidRPr="00C4520E" w:rsidRDefault="00DA5F73" w:rsidP="006E0E3C">
      <w:pPr>
        <w:spacing w:after="7" w:line="276" w:lineRule="auto"/>
        <w:ind w:left="708" w:right="0" w:firstLine="0"/>
        <w:rPr>
          <w:rFonts w:ascii="Times New Roman" w:hAnsi="Times New Roman" w:cs="Times New Roman"/>
          <w:szCs w:val="24"/>
        </w:rPr>
      </w:pPr>
      <w:r w:rsidRPr="00C4520E">
        <w:rPr>
          <w:rFonts w:ascii="Times New Roman" w:hAnsi="Times New Roman" w:cs="Times New Roman"/>
          <w:b/>
          <w:bCs/>
          <w:szCs w:val="24"/>
        </w:rPr>
        <w:t>5</w:t>
      </w:r>
      <w:r w:rsidR="005E0A3C" w:rsidRPr="00C4520E">
        <w:rPr>
          <w:rFonts w:ascii="Times New Roman" w:hAnsi="Times New Roman" w:cs="Times New Roman"/>
          <w:b/>
          <w:bCs/>
          <w:szCs w:val="24"/>
        </w:rPr>
        <w:t>.</w:t>
      </w:r>
      <w:r w:rsidR="00961A10" w:rsidRPr="00C4520E">
        <w:rPr>
          <w:rFonts w:ascii="Times New Roman" w:hAnsi="Times New Roman" w:cs="Times New Roman"/>
          <w:b/>
          <w:bCs/>
          <w:szCs w:val="24"/>
        </w:rPr>
        <w:t>5</w:t>
      </w:r>
      <w:r w:rsidR="005E0A3C" w:rsidRPr="00C4520E">
        <w:rPr>
          <w:rFonts w:ascii="Times New Roman" w:hAnsi="Times New Roman" w:cs="Times New Roman"/>
          <w:b/>
          <w:bCs/>
          <w:szCs w:val="24"/>
        </w:rPr>
        <w:t>.</w:t>
      </w:r>
      <w:r w:rsidR="00961A10" w:rsidRPr="00C4520E">
        <w:rPr>
          <w:rFonts w:ascii="Times New Roman" w:hAnsi="Times New Roman" w:cs="Times New Roman"/>
          <w:b/>
          <w:bCs/>
          <w:szCs w:val="24"/>
        </w:rPr>
        <w:t>1</w:t>
      </w:r>
      <w:r w:rsidR="005E0A3C" w:rsidRPr="00C4520E">
        <w:rPr>
          <w:rFonts w:ascii="Times New Roman" w:hAnsi="Times New Roman" w:cs="Times New Roman"/>
          <w:b/>
          <w:bCs/>
          <w:szCs w:val="24"/>
        </w:rPr>
        <w:t xml:space="preserve">. </w:t>
      </w:r>
      <w:r w:rsidR="004A0A1F" w:rsidRPr="00C4520E">
        <w:rPr>
          <w:rFonts w:ascii="Times New Roman" w:hAnsi="Times New Roman" w:cs="Times New Roman"/>
          <w:szCs w:val="24"/>
        </w:rPr>
        <w:t>Oryantasyon</w:t>
      </w:r>
      <w:r w:rsidR="005E0A3C" w:rsidRPr="00C4520E">
        <w:rPr>
          <w:rFonts w:ascii="Times New Roman" w:hAnsi="Times New Roman" w:cs="Times New Roman"/>
          <w:szCs w:val="24"/>
        </w:rPr>
        <w:t xml:space="preserve"> eğitimini tamamlayan birim personeline, görevlendirildiği alandaki işini/</w:t>
      </w:r>
      <w:r w:rsidR="00F94C76" w:rsidRPr="00C4520E">
        <w:rPr>
          <w:rFonts w:ascii="Times New Roman" w:hAnsi="Times New Roman" w:cs="Times New Roman"/>
          <w:szCs w:val="24"/>
        </w:rPr>
        <w:t>test</w:t>
      </w:r>
      <w:r w:rsidR="005E0A3C" w:rsidRPr="00C4520E">
        <w:rPr>
          <w:rFonts w:ascii="Times New Roman" w:hAnsi="Times New Roman" w:cs="Times New Roman"/>
          <w:szCs w:val="24"/>
        </w:rPr>
        <w:t xml:space="preserve">leri yapabilmesi/cihazları kullanabilmesi konusunda yeterlilik kazandırmak ve sonrasında yetkilendirmek amacıyla, </w:t>
      </w:r>
      <w:r w:rsidR="00CA2789" w:rsidRPr="00C4520E">
        <w:rPr>
          <w:rFonts w:ascii="Times New Roman" w:hAnsi="Times New Roman" w:cs="Times New Roman"/>
          <w:szCs w:val="24"/>
        </w:rPr>
        <w:t>deney</w:t>
      </w:r>
      <w:r w:rsidR="005E0A3C" w:rsidRPr="00C4520E">
        <w:rPr>
          <w:rFonts w:ascii="Times New Roman" w:hAnsi="Times New Roman" w:cs="Times New Roman"/>
          <w:szCs w:val="24"/>
        </w:rPr>
        <w:t>imli ve yetkilendirilmiş bir gözetmen tarafından belirli bir süre teorik</w:t>
      </w:r>
      <w:r w:rsidR="005D4787" w:rsidRPr="00C4520E">
        <w:rPr>
          <w:rFonts w:ascii="Times New Roman" w:hAnsi="Times New Roman" w:cs="Times New Roman"/>
          <w:szCs w:val="24"/>
        </w:rPr>
        <w:t xml:space="preserve"> eğitim verilir. Teorik eğitimi takiben gözlem altında </w:t>
      </w:r>
      <w:r w:rsidR="005E0A3C" w:rsidRPr="00C4520E">
        <w:rPr>
          <w:rFonts w:ascii="Times New Roman" w:hAnsi="Times New Roman" w:cs="Times New Roman"/>
          <w:szCs w:val="24"/>
        </w:rPr>
        <w:t xml:space="preserve">pratik çalışmalar yaptırılır. Bu sürenin ne kadar olacağı; personelin bilgi ve </w:t>
      </w:r>
      <w:r w:rsidR="009E27F9" w:rsidRPr="00C4520E">
        <w:rPr>
          <w:rFonts w:ascii="Times New Roman" w:hAnsi="Times New Roman" w:cs="Times New Roman"/>
          <w:szCs w:val="24"/>
        </w:rPr>
        <w:t>deney</w:t>
      </w:r>
      <w:r w:rsidR="005E0A3C" w:rsidRPr="00C4520E">
        <w:rPr>
          <w:rFonts w:ascii="Times New Roman" w:hAnsi="Times New Roman" w:cs="Times New Roman"/>
          <w:szCs w:val="24"/>
        </w:rPr>
        <w:t xml:space="preserve">imine, görev alanının kapsamına bölüm veya laboratuvardaki çalışmaların karmaşıklığına bağlıdır. Bu çalışmalar; bölümde yapılan işler, yazışmalar/düzenlenecek evrak/belgeler gibi konular ile laboratuvarda gerçekleştirilen </w:t>
      </w:r>
      <w:r w:rsidR="00F94C76" w:rsidRPr="00C4520E">
        <w:rPr>
          <w:rFonts w:ascii="Times New Roman" w:hAnsi="Times New Roman" w:cs="Times New Roman"/>
          <w:szCs w:val="24"/>
        </w:rPr>
        <w:t>test</w:t>
      </w:r>
      <w:r w:rsidR="005E0A3C" w:rsidRPr="00C4520E">
        <w:rPr>
          <w:rFonts w:ascii="Times New Roman" w:hAnsi="Times New Roman" w:cs="Times New Roman"/>
          <w:szCs w:val="24"/>
        </w:rPr>
        <w:t>ler, ilgili metotlar/standartlar, kullanılan cihazlar, ölçüm belirsizlikleri ve sonuçların hesaplanması, raporun hazırlanması gibi uygulamalı konuları kapsar. Yeni başlayan personel bu çalışmaları tamamladıktan sonra, teorik ve pratik uygulamalara ait verilerin (test sonuçla</w:t>
      </w:r>
      <w:r w:rsidR="00AB2FFE" w:rsidRPr="00C4520E">
        <w:rPr>
          <w:rFonts w:ascii="Times New Roman" w:hAnsi="Times New Roman" w:cs="Times New Roman"/>
          <w:szCs w:val="24"/>
        </w:rPr>
        <w:t>rı, gözlem ve yorumlar, analiz</w:t>
      </w:r>
      <w:r w:rsidR="005E0A3C" w:rsidRPr="00C4520E">
        <w:rPr>
          <w:rFonts w:ascii="Times New Roman" w:hAnsi="Times New Roman" w:cs="Times New Roman"/>
          <w:szCs w:val="24"/>
        </w:rPr>
        <w:t xml:space="preserve"> sonuçlar için yeni personelle kalifiye olan bir diğer personel arasında elde edilen test sonuçlarının istatistiki değerlendirmesi</w:t>
      </w:r>
      <w:r w:rsidR="005D4787" w:rsidRPr="00C4520E">
        <w:rPr>
          <w:rFonts w:ascii="Times New Roman" w:hAnsi="Times New Roman" w:cs="Times New Roman"/>
          <w:szCs w:val="24"/>
        </w:rPr>
        <w:t>, ölçüm belirsizliği ve verifikasyon sonuçları</w:t>
      </w:r>
      <w:r w:rsidR="005E0A3C" w:rsidRPr="00C4520E">
        <w:rPr>
          <w:rFonts w:ascii="Times New Roman" w:hAnsi="Times New Roman" w:cs="Times New Roman"/>
          <w:szCs w:val="24"/>
        </w:rPr>
        <w:t xml:space="preserve"> vb.) değerlendirmesi yapılır</w:t>
      </w:r>
      <w:r w:rsidR="009C45D2" w:rsidRPr="00C4520E">
        <w:rPr>
          <w:rFonts w:ascii="Times New Roman" w:hAnsi="Times New Roman" w:cs="Times New Roman"/>
          <w:szCs w:val="24"/>
        </w:rPr>
        <w:t xml:space="preserve">. </w:t>
      </w:r>
      <w:r w:rsidR="00BE342E" w:rsidRPr="00C4520E">
        <w:rPr>
          <w:rFonts w:ascii="Times New Roman" w:hAnsi="Times New Roman" w:cs="Times New Roman"/>
          <w:color w:val="auto"/>
          <w:szCs w:val="24"/>
        </w:rPr>
        <w:t xml:space="preserve">Laboratuvar Koordinatörü tarafından üst yazı ile yetkinliğine dair </w:t>
      </w:r>
      <w:r w:rsidR="00CC730C" w:rsidRPr="00C4520E">
        <w:rPr>
          <w:rFonts w:ascii="Times New Roman" w:hAnsi="Times New Roman" w:cs="Times New Roman"/>
          <w:color w:val="auto"/>
          <w:szCs w:val="24"/>
        </w:rPr>
        <w:t>Birim Sorumlusu tarafından paraflanan</w:t>
      </w:r>
      <w:r w:rsidR="003F7403" w:rsidRPr="00C4520E">
        <w:rPr>
          <w:rFonts w:ascii="Times New Roman" w:hAnsi="Times New Roman" w:cs="Times New Roman"/>
          <w:color w:val="auto"/>
          <w:szCs w:val="24"/>
        </w:rPr>
        <w:t xml:space="preserve"> </w:t>
      </w:r>
      <w:r w:rsidR="005E0A3C" w:rsidRPr="00C4520E">
        <w:rPr>
          <w:rFonts w:ascii="Times New Roman" w:hAnsi="Times New Roman" w:cs="Times New Roman"/>
          <w:color w:val="auto"/>
          <w:szCs w:val="24"/>
        </w:rPr>
        <w:t>“</w:t>
      </w:r>
      <w:r w:rsidR="00C4622F" w:rsidRPr="00C4520E">
        <w:rPr>
          <w:rFonts w:ascii="Times New Roman" w:hAnsi="Times New Roman" w:cs="Times New Roman"/>
          <w:color w:val="auto"/>
          <w:szCs w:val="24"/>
        </w:rPr>
        <w:t>Personel Yetkinlik İzleme Formu</w:t>
      </w:r>
      <w:r w:rsidR="005E0A3C" w:rsidRPr="00C4520E">
        <w:rPr>
          <w:rFonts w:ascii="Times New Roman" w:hAnsi="Times New Roman" w:cs="Times New Roman"/>
          <w:color w:val="auto"/>
          <w:szCs w:val="24"/>
        </w:rPr>
        <w:t>”</w:t>
      </w:r>
      <w:r w:rsidR="00C4622F" w:rsidRPr="00C4520E">
        <w:rPr>
          <w:rFonts w:ascii="Times New Roman" w:hAnsi="Times New Roman" w:cs="Times New Roman"/>
          <w:color w:val="auto"/>
          <w:szCs w:val="24"/>
        </w:rPr>
        <w:t xml:space="preserve"> veya “Gözetim Formu”</w:t>
      </w:r>
      <w:r w:rsidR="005E0A3C" w:rsidRPr="00C4520E">
        <w:rPr>
          <w:rFonts w:ascii="Times New Roman" w:hAnsi="Times New Roman" w:cs="Times New Roman"/>
          <w:color w:val="auto"/>
          <w:szCs w:val="24"/>
        </w:rPr>
        <w:t xml:space="preserve"> </w:t>
      </w:r>
      <w:r w:rsidR="00CC730C" w:rsidRPr="00C4520E">
        <w:rPr>
          <w:rFonts w:ascii="Times New Roman" w:hAnsi="Times New Roman" w:cs="Times New Roman"/>
          <w:color w:val="auto"/>
          <w:szCs w:val="24"/>
        </w:rPr>
        <w:t>idari amire gönderilir</w:t>
      </w:r>
      <w:r w:rsidR="00BE342E" w:rsidRPr="00C4520E">
        <w:rPr>
          <w:rFonts w:ascii="Times New Roman" w:hAnsi="Times New Roman" w:cs="Times New Roman"/>
          <w:color w:val="auto"/>
          <w:szCs w:val="24"/>
        </w:rPr>
        <w:t xml:space="preserve">. </w:t>
      </w:r>
      <w:r w:rsidR="005E0A3C" w:rsidRPr="00C4520E">
        <w:rPr>
          <w:rFonts w:ascii="Times New Roman" w:hAnsi="Times New Roman" w:cs="Times New Roman"/>
          <w:color w:val="auto"/>
          <w:szCs w:val="24"/>
        </w:rPr>
        <w:t xml:space="preserve">Bu belge, </w:t>
      </w:r>
      <w:r w:rsidR="00CC730C" w:rsidRPr="00C4520E">
        <w:rPr>
          <w:rFonts w:ascii="Times New Roman" w:hAnsi="Times New Roman" w:cs="Times New Roman"/>
          <w:szCs w:val="24"/>
        </w:rPr>
        <w:t xml:space="preserve">başarılı olan </w:t>
      </w:r>
      <w:r w:rsidR="00CC730C" w:rsidRPr="00C4520E">
        <w:rPr>
          <w:rFonts w:ascii="Times New Roman" w:hAnsi="Times New Roman" w:cs="Times New Roman"/>
          <w:color w:val="auto"/>
          <w:szCs w:val="24"/>
        </w:rPr>
        <w:t>personele idari amirin imzası ile tebliğ edilir, ayrıca özlük dosyasında da saklanır.</w:t>
      </w:r>
    </w:p>
    <w:p w14:paraId="0BEA435B" w14:textId="77777777" w:rsidR="005E0A3C" w:rsidRPr="00C4520E" w:rsidRDefault="00DA5F73" w:rsidP="006E0E3C">
      <w:pPr>
        <w:spacing w:after="7" w:line="276" w:lineRule="auto"/>
        <w:ind w:left="708" w:right="0" w:firstLine="0"/>
        <w:rPr>
          <w:rFonts w:ascii="Times New Roman" w:hAnsi="Times New Roman" w:cs="Times New Roman"/>
          <w:color w:val="auto"/>
          <w:szCs w:val="24"/>
        </w:rPr>
      </w:pPr>
      <w:r w:rsidRPr="00C4520E">
        <w:rPr>
          <w:rFonts w:ascii="Times New Roman" w:hAnsi="Times New Roman" w:cs="Times New Roman"/>
          <w:b/>
          <w:bCs/>
          <w:szCs w:val="24"/>
        </w:rPr>
        <w:t>5</w:t>
      </w:r>
      <w:r w:rsidR="00961A10" w:rsidRPr="00C4520E">
        <w:rPr>
          <w:rFonts w:ascii="Times New Roman" w:hAnsi="Times New Roman" w:cs="Times New Roman"/>
          <w:b/>
          <w:bCs/>
          <w:szCs w:val="24"/>
        </w:rPr>
        <w:t>.5.2</w:t>
      </w:r>
      <w:r w:rsidR="005E0A3C" w:rsidRPr="00C4520E">
        <w:rPr>
          <w:rFonts w:ascii="Times New Roman" w:hAnsi="Times New Roman" w:cs="Times New Roman"/>
          <w:b/>
          <w:bCs/>
          <w:szCs w:val="24"/>
        </w:rPr>
        <w:t xml:space="preserve">. </w:t>
      </w:r>
      <w:r w:rsidR="005E0A3C" w:rsidRPr="00C4520E">
        <w:rPr>
          <w:rFonts w:ascii="Times New Roman" w:hAnsi="Times New Roman" w:cs="Times New Roman"/>
          <w:szCs w:val="24"/>
        </w:rPr>
        <w:t xml:space="preserve">Birim Sorumlusu tarafından, yeterliliği kanıtlanan </w:t>
      </w:r>
      <w:r w:rsidR="005E0A3C" w:rsidRPr="00C4520E">
        <w:rPr>
          <w:rFonts w:ascii="Times New Roman" w:hAnsi="Times New Roman" w:cs="Times New Roman"/>
          <w:color w:val="auto"/>
          <w:szCs w:val="24"/>
        </w:rPr>
        <w:t xml:space="preserve">personelin, hangi </w:t>
      </w:r>
      <w:r w:rsidR="00F94C76" w:rsidRPr="00C4520E">
        <w:rPr>
          <w:rFonts w:ascii="Times New Roman" w:hAnsi="Times New Roman" w:cs="Times New Roman"/>
          <w:color w:val="auto"/>
          <w:szCs w:val="24"/>
        </w:rPr>
        <w:t>test</w:t>
      </w:r>
      <w:r w:rsidR="005E0A3C" w:rsidRPr="00C4520E">
        <w:rPr>
          <w:rFonts w:ascii="Times New Roman" w:hAnsi="Times New Roman" w:cs="Times New Roman"/>
          <w:color w:val="auto"/>
          <w:szCs w:val="24"/>
        </w:rPr>
        <w:t xml:space="preserve">lerden ve </w:t>
      </w:r>
      <w:r w:rsidR="00F94C76" w:rsidRPr="00C4520E">
        <w:rPr>
          <w:rFonts w:ascii="Times New Roman" w:hAnsi="Times New Roman" w:cs="Times New Roman"/>
          <w:color w:val="auto"/>
          <w:szCs w:val="24"/>
        </w:rPr>
        <w:t>test</w:t>
      </w:r>
      <w:r w:rsidR="005E0A3C" w:rsidRPr="00C4520E">
        <w:rPr>
          <w:rFonts w:ascii="Times New Roman" w:hAnsi="Times New Roman" w:cs="Times New Roman"/>
          <w:color w:val="auto"/>
          <w:szCs w:val="24"/>
        </w:rPr>
        <w:t xml:space="preserve">lerin hangi kısımlarından sorumlu olduklarını gösteren bir “Personel Yetki Listesi” oluşturulur. Böylece, yeterlilik belgesi alan personel, gerçekleştireceği </w:t>
      </w:r>
      <w:r w:rsidR="00F94C76" w:rsidRPr="00C4520E">
        <w:rPr>
          <w:rFonts w:ascii="Times New Roman" w:hAnsi="Times New Roman" w:cs="Times New Roman"/>
          <w:color w:val="auto"/>
          <w:szCs w:val="24"/>
        </w:rPr>
        <w:t>test</w:t>
      </w:r>
      <w:r w:rsidR="005E0A3C" w:rsidRPr="00C4520E">
        <w:rPr>
          <w:rFonts w:ascii="Times New Roman" w:hAnsi="Times New Roman" w:cs="Times New Roman"/>
          <w:color w:val="auto"/>
          <w:szCs w:val="24"/>
        </w:rPr>
        <w:t xml:space="preserve">lerle ilgili yetkilendirilir. </w:t>
      </w:r>
    </w:p>
    <w:p w14:paraId="3526A884" w14:textId="1E8C1108" w:rsidR="005E0A3C" w:rsidRPr="00C4520E" w:rsidRDefault="00DA5F73" w:rsidP="006E0E3C">
      <w:pPr>
        <w:spacing w:after="7" w:line="276" w:lineRule="auto"/>
        <w:ind w:left="708" w:right="0" w:firstLine="0"/>
        <w:rPr>
          <w:rFonts w:ascii="Times New Roman" w:hAnsi="Times New Roman" w:cs="Times New Roman"/>
          <w:szCs w:val="24"/>
        </w:rPr>
      </w:pPr>
      <w:r w:rsidRPr="00C4520E">
        <w:rPr>
          <w:rFonts w:ascii="Times New Roman" w:hAnsi="Times New Roman" w:cs="Times New Roman"/>
          <w:b/>
          <w:bCs/>
          <w:szCs w:val="24"/>
        </w:rPr>
        <w:t>5</w:t>
      </w:r>
      <w:r w:rsidR="005E0A3C" w:rsidRPr="00C4520E">
        <w:rPr>
          <w:rFonts w:ascii="Times New Roman" w:hAnsi="Times New Roman" w:cs="Times New Roman"/>
          <w:b/>
          <w:bCs/>
          <w:szCs w:val="24"/>
        </w:rPr>
        <w:t>.</w:t>
      </w:r>
      <w:r w:rsidR="00961A10" w:rsidRPr="00C4520E">
        <w:rPr>
          <w:rFonts w:ascii="Times New Roman" w:hAnsi="Times New Roman" w:cs="Times New Roman"/>
          <w:b/>
          <w:bCs/>
          <w:szCs w:val="24"/>
        </w:rPr>
        <w:t>5.3</w:t>
      </w:r>
      <w:r w:rsidR="005E0A3C" w:rsidRPr="00C4520E">
        <w:rPr>
          <w:rFonts w:ascii="Times New Roman" w:hAnsi="Times New Roman" w:cs="Times New Roman"/>
          <w:b/>
          <w:bCs/>
          <w:szCs w:val="24"/>
        </w:rPr>
        <w:t xml:space="preserve">. </w:t>
      </w:r>
      <w:r w:rsidR="005E0A3C" w:rsidRPr="00C4520E">
        <w:rPr>
          <w:rFonts w:ascii="Times New Roman" w:hAnsi="Times New Roman" w:cs="Times New Roman"/>
          <w:szCs w:val="24"/>
        </w:rPr>
        <w:t xml:space="preserve">Akreditasyon kapsamında yetkilendirilen personelin performansı, yetki alanı içinde gerçekleştirdiği </w:t>
      </w:r>
      <w:r w:rsidR="00F94C76" w:rsidRPr="00C4520E">
        <w:rPr>
          <w:rFonts w:ascii="Times New Roman" w:hAnsi="Times New Roman" w:cs="Times New Roman"/>
          <w:szCs w:val="24"/>
        </w:rPr>
        <w:t>test</w:t>
      </w:r>
      <w:r w:rsidR="005E0A3C" w:rsidRPr="00C4520E">
        <w:rPr>
          <w:rFonts w:ascii="Times New Roman" w:hAnsi="Times New Roman" w:cs="Times New Roman"/>
          <w:szCs w:val="24"/>
        </w:rPr>
        <w:t>lerin değerlendirme sonucu</w:t>
      </w:r>
      <w:r w:rsidR="005E0A3C" w:rsidRPr="00C4520E">
        <w:rPr>
          <w:rFonts w:ascii="Times New Roman" w:hAnsi="Times New Roman" w:cs="Times New Roman"/>
          <w:color w:val="auto"/>
          <w:szCs w:val="24"/>
        </w:rPr>
        <w:t xml:space="preserve">, Personel Yetki </w:t>
      </w:r>
      <w:r w:rsidR="004B5C6B" w:rsidRPr="00C4520E">
        <w:rPr>
          <w:rFonts w:ascii="Times New Roman" w:hAnsi="Times New Roman" w:cs="Times New Roman"/>
          <w:color w:val="auto"/>
          <w:szCs w:val="24"/>
        </w:rPr>
        <w:t>Listesi</w:t>
      </w:r>
      <w:r w:rsidR="00565B02" w:rsidRPr="00C4520E">
        <w:rPr>
          <w:rFonts w:ascii="Times New Roman" w:hAnsi="Times New Roman" w:cs="Times New Roman"/>
          <w:color w:val="auto"/>
          <w:szCs w:val="24"/>
        </w:rPr>
        <w:t xml:space="preserve"> </w:t>
      </w:r>
      <w:r w:rsidR="005E0A3C" w:rsidRPr="00C4520E">
        <w:rPr>
          <w:rFonts w:ascii="Times New Roman" w:hAnsi="Times New Roman" w:cs="Times New Roman"/>
          <w:szCs w:val="24"/>
        </w:rPr>
        <w:t xml:space="preserve">kullanılarak izlenir. </w:t>
      </w:r>
      <w:r w:rsidR="00C4520E" w:rsidRPr="001D7BC2">
        <w:rPr>
          <w:rFonts w:ascii="Times New Roman" w:hAnsi="Times New Roman" w:cs="Times New Roman"/>
          <w:i/>
          <w:iCs/>
          <w:szCs w:val="24"/>
        </w:rPr>
        <w:t>Değerlendirme kapsamında, her 6 aylık gözetim periyodu içerisinde, ilgili analiz personelinin yetkin ve yetkili olduğu testlerden iç kalite kontrol çalışması yapması beklenir.</w:t>
      </w:r>
      <w:r w:rsidR="00C4520E">
        <w:rPr>
          <w:rFonts w:ascii="Times New Roman" w:hAnsi="Times New Roman" w:cs="Times New Roman"/>
          <w:szCs w:val="24"/>
        </w:rPr>
        <w:t xml:space="preserve"> </w:t>
      </w:r>
      <w:r w:rsidR="00C4520E" w:rsidRPr="00FC0615">
        <w:rPr>
          <w:rFonts w:ascii="Times New Roman" w:hAnsi="Times New Roman" w:cs="Times New Roman"/>
          <w:i/>
          <w:iCs/>
          <w:szCs w:val="24"/>
        </w:rPr>
        <w:t xml:space="preserve">İç </w:t>
      </w:r>
      <w:r w:rsidR="00C4520E">
        <w:rPr>
          <w:rFonts w:ascii="Times New Roman" w:hAnsi="Times New Roman" w:cs="Times New Roman"/>
          <w:i/>
          <w:iCs/>
          <w:szCs w:val="24"/>
        </w:rPr>
        <w:t>k</w:t>
      </w:r>
      <w:r w:rsidR="00C4520E" w:rsidRPr="00FC0615">
        <w:rPr>
          <w:rFonts w:ascii="Times New Roman" w:hAnsi="Times New Roman" w:cs="Times New Roman"/>
          <w:i/>
          <w:iCs/>
          <w:szCs w:val="24"/>
        </w:rPr>
        <w:t xml:space="preserve">alite </w:t>
      </w:r>
      <w:r w:rsidR="00C4520E">
        <w:rPr>
          <w:rFonts w:ascii="Times New Roman" w:hAnsi="Times New Roman" w:cs="Times New Roman"/>
          <w:i/>
          <w:iCs/>
          <w:szCs w:val="24"/>
        </w:rPr>
        <w:t>k</w:t>
      </w:r>
      <w:r w:rsidR="00C4520E" w:rsidRPr="00FC0615">
        <w:rPr>
          <w:rFonts w:ascii="Times New Roman" w:hAnsi="Times New Roman" w:cs="Times New Roman"/>
          <w:i/>
          <w:iCs/>
          <w:szCs w:val="24"/>
        </w:rPr>
        <w:t>ontrol çalışması</w:t>
      </w:r>
      <w:r w:rsidR="00C4520E" w:rsidRPr="001D7BC2">
        <w:rPr>
          <w:rFonts w:ascii="Times New Roman" w:hAnsi="Times New Roman" w:cs="Times New Roman"/>
          <w:i/>
          <w:iCs/>
          <w:szCs w:val="24"/>
        </w:rPr>
        <w:t xml:space="preserve"> sonucu </w:t>
      </w:r>
      <w:r w:rsidR="00C4520E">
        <w:rPr>
          <w:rFonts w:ascii="Times New Roman" w:hAnsi="Times New Roman" w:cs="Times New Roman"/>
          <w:i/>
          <w:iCs/>
          <w:szCs w:val="24"/>
        </w:rPr>
        <w:t xml:space="preserve">yapılan analize göre kabul edilen </w:t>
      </w:r>
      <w:r w:rsidR="00C4520E" w:rsidRPr="001D7BC2">
        <w:rPr>
          <w:rFonts w:ascii="Times New Roman" w:hAnsi="Times New Roman" w:cs="Times New Roman"/>
          <w:i/>
          <w:iCs/>
          <w:szCs w:val="24"/>
        </w:rPr>
        <w:t>güven aralığı</w:t>
      </w:r>
      <w:r w:rsidR="00C4520E">
        <w:rPr>
          <w:rFonts w:ascii="Times New Roman" w:hAnsi="Times New Roman" w:cs="Times New Roman"/>
          <w:i/>
          <w:iCs/>
          <w:szCs w:val="24"/>
        </w:rPr>
        <w:t>nda</w:t>
      </w:r>
      <w:r w:rsidR="00C4520E" w:rsidRPr="001D7BC2">
        <w:rPr>
          <w:rFonts w:ascii="Times New Roman" w:hAnsi="Times New Roman" w:cs="Times New Roman"/>
          <w:i/>
          <w:iCs/>
          <w:szCs w:val="24"/>
        </w:rPr>
        <w:t xml:space="preserve"> ol</w:t>
      </w:r>
      <w:r w:rsidR="00C4520E">
        <w:rPr>
          <w:rFonts w:ascii="Times New Roman" w:hAnsi="Times New Roman" w:cs="Times New Roman"/>
          <w:i/>
          <w:iCs/>
          <w:szCs w:val="24"/>
        </w:rPr>
        <w:t>duğu takdirde</w:t>
      </w:r>
      <w:r w:rsidR="00C4520E" w:rsidRPr="001D7BC2">
        <w:rPr>
          <w:rFonts w:ascii="Times New Roman" w:hAnsi="Times New Roman" w:cs="Times New Roman"/>
          <w:i/>
          <w:iCs/>
          <w:szCs w:val="24"/>
        </w:rPr>
        <w:t xml:space="preserve"> </w:t>
      </w:r>
      <w:r w:rsidR="00C4520E">
        <w:rPr>
          <w:rFonts w:ascii="Times New Roman" w:hAnsi="Times New Roman" w:cs="Times New Roman"/>
          <w:i/>
          <w:iCs/>
          <w:szCs w:val="24"/>
        </w:rPr>
        <w:t xml:space="preserve">ve gözetim formunda yer alan diğer performans parametrelerinin de yeterli görülmesi halinde, ilgili </w:t>
      </w:r>
      <w:r w:rsidR="00C4520E" w:rsidRPr="001D7BC2">
        <w:rPr>
          <w:rFonts w:ascii="Times New Roman" w:hAnsi="Times New Roman" w:cs="Times New Roman"/>
          <w:i/>
          <w:iCs/>
          <w:szCs w:val="24"/>
        </w:rPr>
        <w:t>analiz personelinin yetki</w:t>
      </w:r>
      <w:r w:rsidR="00C4520E">
        <w:rPr>
          <w:rFonts w:ascii="Times New Roman" w:hAnsi="Times New Roman" w:cs="Times New Roman"/>
          <w:i/>
          <w:iCs/>
          <w:szCs w:val="24"/>
        </w:rPr>
        <w:t>n</w:t>
      </w:r>
      <w:r w:rsidR="00C4520E" w:rsidRPr="001D7BC2">
        <w:rPr>
          <w:rFonts w:ascii="Times New Roman" w:hAnsi="Times New Roman" w:cs="Times New Roman"/>
          <w:i/>
          <w:iCs/>
          <w:szCs w:val="24"/>
        </w:rPr>
        <w:t>liği devam eder</w:t>
      </w:r>
      <w:r w:rsidR="00C4520E">
        <w:rPr>
          <w:rFonts w:ascii="Times New Roman" w:hAnsi="Times New Roman" w:cs="Times New Roman"/>
          <w:i/>
          <w:iCs/>
          <w:szCs w:val="24"/>
        </w:rPr>
        <w:t xml:space="preserve">. </w:t>
      </w:r>
      <w:bookmarkStart w:id="0" w:name="_GoBack"/>
      <w:bookmarkEnd w:id="0"/>
      <w:r w:rsidR="00565B02" w:rsidRPr="00C4520E">
        <w:rPr>
          <w:rFonts w:ascii="Times New Roman" w:hAnsi="Times New Roman" w:cs="Times New Roman"/>
          <w:szCs w:val="24"/>
        </w:rPr>
        <w:t xml:space="preserve">Personel gözetim ve yetkinlik formu, personel yetkinlik izleme listesi aracılığıyla, ilk amiri tarafından 6 ayda bir değerlendirilerek yapılan değerlendirme sonucuna göre </w:t>
      </w:r>
      <w:r w:rsidR="004B5C6B" w:rsidRPr="00C4520E">
        <w:rPr>
          <w:rFonts w:ascii="Times New Roman" w:hAnsi="Times New Roman" w:cs="Times New Roman"/>
          <w:color w:val="auto"/>
          <w:szCs w:val="24"/>
        </w:rPr>
        <w:t>Personel Yetki Listesi</w:t>
      </w:r>
      <w:r w:rsidR="00565B02" w:rsidRPr="00C4520E">
        <w:rPr>
          <w:rFonts w:ascii="Times New Roman" w:hAnsi="Times New Roman" w:cs="Times New Roman"/>
          <w:szCs w:val="24"/>
        </w:rPr>
        <w:t>, yılda iki</w:t>
      </w:r>
      <w:r w:rsidR="009C1856" w:rsidRPr="00C4520E">
        <w:rPr>
          <w:rFonts w:ascii="Times New Roman" w:hAnsi="Times New Roman" w:cs="Times New Roman"/>
          <w:szCs w:val="24"/>
        </w:rPr>
        <w:t xml:space="preserve"> </w:t>
      </w:r>
      <w:r w:rsidR="009C1856" w:rsidRPr="00C4520E">
        <w:rPr>
          <w:rFonts w:ascii="Times New Roman" w:hAnsi="Times New Roman" w:cs="Times New Roman"/>
          <w:szCs w:val="24"/>
        </w:rPr>
        <w:lastRenderedPageBreak/>
        <w:t>kez laboratuvar koordinatörü tarafından güncellenir.</w:t>
      </w:r>
      <w:r w:rsidR="005E0A3C" w:rsidRPr="00C4520E">
        <w:rPr>
          <w:rFonts w:ascii="Times New Roman" w:hAnsi="Times New Roman" w:cs="Times New Roman"/>
          <w:szCs w:val="24"/>
        </w:rPr>
        <w:t xml:space="preserve"> İzleme sonucu uygun olan personelin yetkilendirilmesi devam eder. Performansı uygun olmayan personelin, yetkisi askıya alınır ve </w:t>
      </w:r>
      <w:r w:rsidR="00F94C76" w:rsidRPr="00C4520E">
        <w:rPr>
          <w:rFonts w:ascii="Times New Roman" w:hAnsi="Times New Roman" w:cs="Times New Roman"/>
          <w:szCs w:val="24"/>
        </w:rPr>
        <w:t>test</w:t>
      </w:r>
      <w:r w:rsidR="005E0A3C" w:rsidRPr="00C4520E">
        <w:rPr>
          <w:rFonts w:ascii="Times New Roman" w:hAnsi="Times New Roman" w:cs="Times New Roman"/>
          <w:szCs w:val="24"/>
        </w:rPr>
        <w:t xml:space="preserve"> yapması durdurulur gerekli eğitimler verilerek yetkilendirme süreci tekrar başlatılır. Başarılı olan personelin yetkisi devam ettirilir. </w:t>
      </w:r>
    </w:p>
    <w:p w14:paraId="271B9B1C" w14:textId="77777777" w:rsidR="005E0A3C" w:rsidRPr="00C4520E" w:rsidRDefault="00DA5F73" w:rsidP="006E0E3C">
      <w:pPr>
        <w:spacing w:after="7" w:line="276" w:lineRule="auto"/>
        <w:ind w:left="708" w:right="0" w:firstLine="0"/>
        <w:rPr>
          <w:rFonts w:ascii="Times New Roman" w:hAnsi="Times New Roman" w:cs="Times New Roman"/>
          <w:szCs w:val="24"/>
        </w:rPr>
      </w:pPr>
      <w:r w:rsidRPr="00C4520E">
        <w:rPr>
          <w:rFonts w:ascii="Times New Roman" w:hAnsi="Times New Roman" w:cs="Times New Roman"/>
          <w:b/>
          <w:bCs/>
          <w:szCs w:val="24"/>
        </w:rPr>
        <w:t>5</w:t>
      </w:r>
      <w:r w:rsidR="00961A10" w:rsidRPr="00C4520E">
        <w:rPr>
          <w:rFonts w:ascii="Times New Roman" w:hAnsi="Times New Roman" w:cs="Times New Roman"/>
          <w:b/>
          <w:bCs/>
          <w:szCs w:val="24"/>
        </w:rPr>
        <w:t>.5.4</w:t>
      </w:r>
      <w:r w:rsidR="005E0A3C" w:rsidRPr="00C4520E">
        <w:rPr>
          <w:rFonts w:ascii="Times New Roman" w:hAnsi="Times New Roman" w:cs="Times New Roman"/>
          <w:b/>
          <w:bCs/>
          <w:szCs w:val="24"/>
        </w:rPr>
        <w:t xml:space="preserve">. </w:t>
      </w:r>
      <w:r w:rsidR="005E0A3C" w:rsidRPr="00C4520E">
        <w:rPr>
          <w:rFonts w:ascii="Times New Roman" w:hAnsi="Times New Roman" w:cs="Times New Roman"/>
          <w:szCs w:val="24"/>
        </w:rPr>
        <w:t xml:space="preserve">6 ay veya daha fazla süre için çalışma ortamından ayrılıp tekrar işe başlayan personele </w:t>
      </w:r>
      <w:r w:rsidR="00F94C76" w:rsidRPr="00C4520E">
        <w:rPr>
          <w:rFonts w:ascii="Times New Roman" w:hAnsi="Times New Roman" w:cs="Times New Roman"/>
          <w:szCs w:val="24"/>
        </w:rPr>
        <w:t>test</w:t>
      </w:r>
      <w:r w:rsidR="005E0A3C" w:rsidRPr="00C4520E">
        <w:rPr>
          <w:rFonts w:ascii="Times New Roman" w:hAnsi="Times New Roman" w:cs="Times New Roman"/>
          <w:szCs w:val="24"/>
        </w:rPr>
        <w:t xml:space="preserve"> yapma izni verilmez. Çalışma ortamından ayrılma süresi, ilgili </w:t>
      </w:r>
      <w:r w:rsidR="009B74B6" w:rsidRPr="00C4520E">
        <w:rPr>
          <w:rFonts w:ascii="Times New Roman" w:hAnsi="Times New Roman" w:cs="Times New Roman"/>
          <w:color w:val="auto"/>
          <w:szCs w:val="24"/>
        </w:rPr>
        <w:t xml:space="preserve">Personel Yetki Listesinde </w:t>
      </w:r>
      <w:r w:rsidR="005E0A3C" w:rsidRPr="00C4520E">
        <w:rPr>
          <w:rFonts w:ascii="Times New Roman" w:hAnsi="Times New Roman" w:cs="Times New Roman"/>
          <w:szCs w:val="24"/>
        </w:rPr>
        <w:t xml:space="preserve">belirtilir. Tekrar yetkilendirme </w:t>
      </w:r>
      <w:proofErr w:type="gramStart"/>
      <w:r w:rsidR="005E0A3C" w:rsidRPr="00C4520E">
        <w:rPr>
          <w:rFonts w:ascii="Times New Roman" w:hAnsi="Times New Roman" w:cs="Times New Roman"/>
          <w:szCs w:val="24"/>
        </w:rPr>
        <w:t>kriterleri</w:t>
      </w:r>
      <w:proofErr w:type="gramEnd"/>
      <w:r w:rsidR="005E0A3C" w:rsidRPr="00C4520E">
        <w:rPr>
          <w:rFonts w:ascii="Times New Roman" w:hAnsi="Times New Roman" w:cs="Times New Roman"/>
          <w:szCs w:val="24"/>
        </w:rPr>
        <w:t xml:space="preserve">; personelin ayrılma süresine ve verilecek yetkinin kapsamına bağlı olarak değişiklik gösterir ve gerekirse yetkilendirme ile ilgili belirtilen gereklilikler uygulanır. Başarılı olan personel yeniden yetkilendirilir. </w:t>
      </w:r>
    </w:p>
    <w:p w14:paraId="691A3BC3" w14:textId="77777777" w:rsidR="005E0A3C" w:rsidRPr="00C4520E" w:rsidRDefault="00DA5F73" w:rsidP="006E0E3C">
      <w:pPr>
        <w:spacing w:after="7" w:line="276" w:lineRule="auto"/>
        <w:ind w:left="708" w:right="0" w:firstLine="0"/>
        <w:rPr>
          <w:rFonts w:ascii="Times New Roman" w:hAnsi="Times New Roman" w:cs="Times New Roman"/>
          <w:szCs w:val="24"/>
        </w:rPr>
      </w:pPr>
      <w:r w:rsidRPr="00C4520E">
        <w:rPr>
          <w:rFonts w:ascii="Times New Roman" w:hAnsi="Times New Roman" w:cs="Times New Roman"/>
          <w:b/>
          <w:bCs/>
          <w:szCs w:val="24"/>
        </w:rPr>
        <w:t>5</w:t>
      </w:r>
      <w:r w:rsidR="00961A10" w:rsidRPr="00C4520E">
        <w:rPr>
          <w:rFonts w:ascii="Times New Roman" w:hAnsi="Times New Roman" w:cs="Times New Roman"/>
          <w:b/>
          <w:bCs/>
          <w:szCs w:val="24"/>
        </w:rPr>
        <w:t>.5.5</w:t>
      </w:r>
      <w:r w:rsidR="005E0A3C" w:rsidRPr="00C4520E">
        <w:rPr>
          <w:rFonts w:ascii="Times New Roman" w:hAnsi="Times New Roman" w:cs="Times New Roman"/>
          <w:b/>
          <w:bCs/>
          <w:szCs w:val="24"/>
        </w:rPr>
        <w:t xml:space="preserve">. </w:t>
      </w:r>
      <w:r w:rsidR="005E0A3C" w:rsidRPr="00C4520E">
        <w:rPr>
          <w:rFonts w:ascii="Times New Roman" w:hAnsi="Times New Roman" w:cs="Times New Roman"/>
          <w:szCs w:val="24"/>
        </w:rPr>
        <w:t xml:space="preserve">Laboratuvara yeni bir cihaz alındığında ya da yapılan </w:t>
      </w:r>
      <w:r w:rsidR="00F94C76" w:rsidRPr="00C4520E">
        <w:rPr>
          <w:rFonts w:ascii="Times New Roman" w:hAnsi="Times New Roman" w:cs="Times New Roman"/>
          <w:szCs w:val="24"/>
        </w:rPr>
        <w:t>test</w:t>
      </w:r>
      <w:r w:rsidR="005E0A3C" w:rsidRPr="00C4520E">
        <w:rPr>
          <w:rFonts w:ascii="Times New Roman" w:hAnsi="Times New Roman" w:cs="Times New Roman"/>
          <w:szCs w:val="24"/>
        </w:rPr>
        <w:t xml:space="preserve"> sayısı arttığında, personelin yetki alanlarının kapsamı genişletilebilir. Kapsam genişletme için, yetkilendirme gereklilikleri aynen uygulanır. Bu durumda </w:t>
      </w:r>
      <w:r w:rsidR="009B74B6" w:rsidRPr="00C4520E">
        <w:rPr>
          <w:rFonts w:ascii="Times New Roman" w:hAnsi="Times New Roman" w:cs="Times New Roman"/>
          <w:color w:val="auto"/>
          <w:szCs w:val="24"/>
        </w:rPr>
        <w:t xml:space="preserve">Personel Yetki Listesi </w:t>
      </w:r>
      <w:r w:rsidR="005E0A3C" w:rsidRPr="00C4520E">
        <w:rPr>
          <w:rFonts w:ascii="Times New Roman" w:hAnsi="Times New Roman" w:cs="Times New Roman"/>
          <w:szCs w:val="24"/>
        </w:rPr>
        <w:t>yeni</w:t>
      </w:r>
      <w:r w:rsidR="009B74B6" w:rsidRPr="00C4520E">
        <w:rPr>
          <w:rFonts w:ascii="Times New Roman" w:hAnsi="Times New Roman" w:cs="Times New Roman"/>
          <w:szCs w:val="24"/>
        </w:rPr>
        <w:t>lenir</w:t>
      </w:r>
      <w:r w:rsidR="005E0A3C" w:rsidRPr="00C4520E">
        <w:rPr>
          <w:rFonts w:ascii="Times New Roman" w:hAnsi="Times New Roman" w:cs="Times New Roman"/>
          <w:szCs w:val="24"/>
        </w:rPr>
        <w:t xml:space="preserve">. </w:t>
      </w:r>
    </w:p>
    <w:p w14:paraId="2E73A9B1" w14:textId="77777777" w:rsidR="00F96B35" w:rsidRPr="00C4520E" w:rsidRDefault="00CD5A86" w:rsidP="00FC6CD1">
      <w:pPr>
        <w:spacing w:after="7" w:line="276" w:lineRule="auto"/>
        <w:ind w:left="708" w:right="0" w:firstLine="0"/>
        <w:rPr>
          <w:rFonts w:ascii="Times New Roman" w:hAnsi="Times New Roman" w:cs="Times New Roman"/>
          <w:szCs w:val="24"/>
        </w:rPr>
      </w:pPr>
      <w:r w:rsidRPr="00C4520E">
        <w:rPr>
          <w:rFonts w:ascii="Times New Roman" w:hAnsi="Times New Roman" w:cs="Times New Roman"/>
          <w:b/>
          <w:bCs/>
          <w:szCs w:val="24"/>
        </w:rPr>
        <w:t>5.</w:t>
      </w:r>
      <w:r w:rsidRPr="00C4520E">
        <w:rPr>
          <w:rFonts w:ascii="Times New Roman" w:hAnsi="Times New Roman" w:cs="Times New Roman"/>
          <w:b/>
          <w:szCs w:val="24"/>
        </w:rPr>
        <w:t xml:space="preserve">5.6.  </w:t>
      </w:r>
      <w:r w:rsidRPr="00C4520E">
        <w:rPr>
          <w:rFonts w:ascii="Times New Roman" w:hAnsi="Times New Roman" w:cs="Times New Roman"/>
          <w:szCs w:val="24"/>
        </w:rPr>
        <w:t xml:space="preserve">Birimde görev yapan tüm personel görevinin gerekliliklerine göre Gözetim Formunda yılda iki kere olmak üzere Laboratuvar Koordinatörü tarafından değerlendirilir ve ilgili personele </w:t>
      </w:r>
      <w:r w:rsidR="00F2255E" w:rsidRPr="00C4520E">
        <w:rPr>
          <w:rFonts w:ascii="Times New Roman" w:hAnsi="Times New Roman" w:cs="Times New Roman"/>
          <w:szCs w:val="24"/>
        </w:rPr>
        <w:t xml:space="preserve">geri </w:t>
      </w:r>
      <w:r w:rsidR="00FC6CD1" w:rsidRPr="00C4520E">
        <w:rPr>
          <w:rFonts w:ascii="Times New Roman" w:hAnsi="Times New Roman" w:cs="Times New Roman"/>
          <w:szCs w:val="24"/>
        </w:rPr>
        <w:t xml:space="preserve">bildirim yapılarak ilgili mevzuat gereği süreç takip edilir. </w:t>
      </w:r>
    </w:p>
    <w:p w14:paraId="5E2E3565" w14:textId="77777777" w:rsidR="00434C23" w:rsidRPr="00C4520E" w:rsidRDefault="00434C23" w:rsidP="00FC6CD1">
      <w:pPr>
        <w:spacing w:after="7" w:line="276" w:lineRule="auto"/>
        <w:ind w:left="708" w:right="0" w:firstLine="0"/>
        <w:rPr>
          <w:rFonts w:ascii="Times New Roman" w:hAnsi="Times New Roman" w:cs="Times New Roman"/>
          <w:b/>
          <w:bCs/>
          <w:szCs w:val="24"/>
        </w:rPr>
      </w:pPr>
    </w:p>
    <w:p w14:paraId="2641BCD3" w14:textId="77777777" w:rsidR="006B72FF" w:rsidRPr="00C4520E" w:rsidRDefault="006B72FF" w:rsidP="00486BC8">
      <w:pPr>
        <w:spacing w:after="7" w:line="276" w:lineRule="auto"/>
        <w:ind w:left="283" w:right="0" w:firstLine="0"/>
        <w:rPr>
          <w:rFonts w:ascii="Times New Roman" w:hAnsi="Times New Roman" w:cs="Times New Roman"/>
          <w:b/>
          <w:bCs/>
          <w:szCs w:val="24"/>
        </w:rPr>
      </w:pPr>
      <w:r w:rsidRPr="00C4520E">
        <w:rPr>
          <w:rFonts w:ascii="Times New Roman" w:hAnsi="Times New Roman" w:cs="Times New Roman"/>
          <w:b/>
          <w:bCs/>
          <w:szCs w:val="24"/>
        </w:rPr>
        <w:t>5.6. Personelin Eğitimi</w:t>
      </w:r>
    </w:p>
    <w:p w14:paraId="42F5B61B" w14:textId="77777777" w:rsidR="00A22BE6" w:rsidRPr="00C4520E" w:rsidRDefault="006B72FF" w:rsidP="006E0E3C">
      <w:pPr>
        <w:spacing w:after="7" w:line="276" w:lineRule="auto"/>
        <w:ind w:left="709" w:right="0" w:firstLine="0"/>
        <w:rPr>
          <w:rFonts w:ascii="Times New Roman" w:hAnsi="Times New Roman" w:cs="Times New Roman"/>
          <w:szCs w:val="24"/>
        </w:rPr>
      </w:pPr>
      <w:r w:rsidRPr="00C4520E">
        <w:rPr>
          <w:rFonts w:ascii="Times New Roman" w:hAnsi="Times New Roman" w:cs="Times New Roman"/>
          <w:b/>
          <w:bCs/>
          <w:szCs w:val="24"/>
        </w:rPr>
        <w:t xml:space="preserve">5.6.1. </w:t>
      </w:r>
      <w:r w:rsidR="00A22BE6" w:rsidRPr="00C4520E">
        <w:rPr>
          <w:rFonts w:ascii="Times New Roman" w:hAnsi="Times New Roman" w:cs="Times New Roman"/>
          <w:szCs w:val="24"/>
        </w:rPr>
        <w:t>İşe yeni başlayan</w:t>
      </w:r>
      <w:r w:rsidRPr="00C4520E">
        <w:rPr>
          <w:rFonts w:ascii="Times New Roman" w:hAnsi="Times New Roman" w:cs="Times New Roman"/>
          <w:szCs w:val="24"/>
        </w:rPr>
        <w:t xml:space="preserve"> personel için ilgili birimce Oryantasyon ve İşe Uyum Eğitimi verilir.</w:t>
      </w:r>
      <w:r w:rsidR="00A22BE6" w:rsidRPr="00C4520E">
        <w:rPr>
          <w:rFonts w:ascii="Times New Roman" w:hAnsi="Times New Roman" w:cs="Times New Roman"/>
          <w:szCs w:val="24"/>
        </w:rPr>
        <w:t xml:space="preserve"> Verilen eğitim kayıt altına alınır.</w:t>
      </w:r>
      <w:r w:rsidR="00DF1E20" w:rsidRPr="00C4520E">
        <w:rPr>
          <w:rFonts w:ascii="Times New Roman" w:hAnsi="Times New Roman" w:cs="Times New Roman"/>
          <w:szCs w:val="24"/>
        </w:rPr>
        <w:t xml:space="preserve"> Oryantasyon Eğitimi Genel Uyum (Üniversite tanıtımı, işleyişi, ilgili mevzuatları, yönetim süreci </w:t>
      </w:r>
      <w:proofErr w:type="spellStart"/>
      <w:r w:rsidR="00DF1E20" w:rsidRPr="00C4520E">
        <w:rPr>
          <w:rFonts w:ascii="Times New Roman" w:hAnsi="Times New Roman" w:cs="Times New Roman"/>
          <w:szCs w:val="24"/>
        </w:rPr>
        <w:t>vb</w:t>
      </w:r>
      <w:proofErr w:type="spellEnd"/>
      <w:r w:rsidR="00DF1E20" w:rsidRPr="00C4520E">
        <w:rPr>
          <w:rFonts w:ascii="Times New Roman" w:hAnsi="Times New Roman" w:cs="Times New Roman"/>
          <w:szCs w:val="24"/>
        </w:rPr>
        <w:t>), Birim Uyum (Birimin işleyişi, yönetimi, kullanılan otomasyon ve dokümanlar vb.) ve görev tanımına uygun uyum (mesleki uyum, mesleki dokümanlar, ilgili talimatlar vb.) eğitimini kapsayacak şekilde uygulanır.</w:t>
      </w:r>
      <w:r w:rsidR="00AA1A9F" w:rsidRPr="00C4520E">
        <w:rPr>
          <w:rFonts w:ascii="Times New Roman" w:hAnsi="Times New Roman" w:cs="Times New Roman"/>
          <w:szCs w:val="24"/>
        </w:rPr>
        <w:t xml:space="preserve"> Oryantasyon Eğitimi formuna işlenerek ilgili personelin ve eğitimi veren personelin imzaları alınarak</w:t>
      </w:r>
      <w:r w:rsidR="00251013" w:rsidRPr="00C4520E">
        <w:rPr>
          <w:rFonts w:ascii="Times New Roman" w:hAnsi="Times New Roman" w:cs="Times New Roman"/>
          <w:szCs w:val="24"/>
        </w:rPr>
        <w:t xml:space="preserve"> birimde</w:t>
      </w:r>
      <w:r w:rsidR="00AA1A9F" w:rsidRPr="00C4520E">
        <w:rPr>
          <w:rFonts w:ascii="Times New Roman" w:hAnsi="Times New Roman" w:cs="Times New Roman"/>
          <w:szCs w:val="24"/>
        </w:rPr>
        <w:t xml:space="preserve"> muhafaza edilir. </w:t>
      </w:r>
      <w:r w:rsidR="00DF1E20" w:rsidRPr="00C4520E">
        <w:rPr>
          <w:rFonts w:ascii="Times New Roman" w:hAnsi="Times New Roman" w:cs="Times New Roman"/>
          <w:szCs w:val="24"/>
        </w:rPr>
        <w:t xml:space="preserve">  </w:t>
      </w:r>
    </w:p>
    <w:p w14:paraId="67580046" w14:textId="77777777" w:rsidR="006B72FF" w:rsidRPr="00C4520E" w:rsidRDefault="00A22BE6" w:rsidP="006E0E3C">
      <w:pPr>
        <w:spacing w:after="7" w:line="276" w:lineRule="auto"/>
        <w:ind w:left="709" w:right="0" w:firstLine="0"/>
        <w:rPr>
          <w:rFonts w:ascii="Times New Roman" w:hAnsi="Times New Roman" w:cs="Times New Roman"/>
          <w:szCs w:val="24"/>
        </w:rPr>
      </w:pPr>
      <w:r w:rsidRPr="00C4520E">
        <w:rPr>
          <w:rFonts w:ascii="Times New Roman" w:hAnsi="Times New Roman" w:cs="Times New Roman"/>
          <w:b/>
          <w:bCs/>
          <w:szCs w:val="24"/>
        </w:rPr>
        <w:t>5.</w:t>
      </w:r>
      <w:r w:rsidRPr="00C4520E">
        <w:rPr>
          <w:rFonts w:ascii="Times New Roman" w:hAnsi="Times New Roman" w:cs="Times New Roman"/>
          <w:b/>
          <w:szCs w:val="24"/>
        </w:rPr>
        <w:t>6.2.</w:t>
      </w:r>
      <w:r w:rsidR="003D4A16" w:rsidRPr="00C4520E">
        <w:rPr>
          <w:rFonts w:ascii="Times New Roman" w:hAnsi="Times New Roman" w:cs="Times New Roman"/>
          <w:szCs w:val="24"/>
        </w:rPr>
        <w:t xml:space="preserve">Personel eğitimlerine ilişkin ilgili birimin eğitim planına bağlı kalınırken, birime has plan olmaması durumda </w:t>
      </w:r>
      <w:r w:rsidR="00CD78FF" w:rsidRPr="00C4520E">
        <w:rPr>
          <w:rFonts w:ascii="Times New Roman" w:hAnsi="Times New Roman" w:cs="Times New Roman"/>
          <w:szCs w:val="24"/>
        </w:rPr>
        <w:t xml:space="preserve">Kalite Geliştirme Koordinatörlüğü ve Personel Daire Başkanlığı </w:t>
      </w:r>
      <w:r w:rsidR="003D4A16" w:rsidRPr="00C4520E">
        <w:rPr>
          <w:rFonts w:ascii="Times New Roman" w:hAnsi="Times New Roman" w:cs="Times New Roman"/>
          <w:szCs w:val="24"/>
        </w:rPr>
        <w:t xml:space="preserve">tarafından belirlenen </w:t>
      </w:r>
      <w:r w:rsidR="00CD78FF" w:rsidRPr="00C4520E">
        <w:rPr>
          <w:rFonts w:ascii="Times New Roman" w:hAnsi="Times New Roman" w:cs="Times New Roman"/>
          <w:szCs w:val="24"/>
        </w:rPr>
        <w:t>GAÜN-PLN-01.Genel Eğitim P</w:t>
      </w:r>
      <w:r w:rsidR="003D4A16" w:rsidRPr="00C4520E">
        <w:rPr>
          <w:rFonts w:ascii="Times New Roman" w:hAnsi="Times New Roman" w:cs="Times New Roman"/>
          <w:szCs w:val="24"/>
        </w:rPr>
        <w:t xml:space="preserve">lanı </w:t>
      </w:r>
      <w:proofErr w:type="gramStart"/>
      <w:r w:rsidR="003D4A16" w:rsidRPr="00C4520E">
        <w:rPr>
          <w:rFonts w:ascii="Times New Roman" w:hAnsi="Times New Roman" w:cs="Times New Roman"/>
          <w:szCs w:val="24"/>
        </w:rPr>
        <w:t>baz</w:t>
      </w:r>
      <w:proofErr w:type="gramEnd"/>
      <w:r w:rsidR="003D4A16" w:rsidRPr="00C4520E">
        <w:rPr>
          <w:rFonts w:ascii="Times New Roman" w:hAnsi="Times New Roman" w:cs="Times New Roman"/>
          <w:szCs w:val="24"/>
        </w:rPr>
        <w:t xml:space="preserve"> alınır. </w:t>
      </w:r>
      <w:r w:rsidR="00AA1A9F" w:rsidRPr="00C4520E">
        <w:rPr>
          <w:rFonts w:ascii="Times New Roman" w:hAnsi="Times New Roman" w:cs="Times New Roman"/>
          <w:szCs w:val="24"/>
        </w:rPr>
        <w:t>GAÜN-PLN-01.Genel Eğitim Planı</w:t>
      </w:r>
      <w:r w:rsidR="00251013" w:rsidRPr="00C4520E">
        <w:rPr>
          <w:rFonts w:ascii="Times New Roman" w:hAnsi="Times New Roman" w:cs="Times New Roman"/>
          <w:szCs w:val="24"/>
        </w:rPr>
        <w:t xml:space="preserve"> birimlerden her yılın A</w:t>
      </w:r>
      <w:r w:rsidR="00AA1A9F" w:rsidRPr="00C4520E">
        <w:rPr>
          <w:rFonts w:ascii="Times New Roman" w:hAnsi="Times New Roman" w:cs="Times New Roman"/>
          <w:szCs w:val="24"/>
        </w:rPr>
        <w:t>ralık ayında EBYS üzerinden alınan eğitim talepleri doğrultusunda Genel Sekreter, Personel Daire Başkanı ve Kalite Geliştirme Koordinatörü tarafından kararlaştırılarak nihai hali verilir ve</w:t>
      </w:r>
      <w:r w:rsidR="00251013" w:rsidRPr="00C4520E">
        <w:rPr>
          <w:rFonts w:ascii="Times New Roman" w:hAnsi="Times New Roman" w:cs="Times New Roman"/>
          <w:szCs w:val="24"/>
        </w:rPr>
        <w:t xml:space="preserve"> Ocak ayında Kalite Geliştirme Koordinatörlüğü web sayfasında yayınlandığı gibi</w:t>
      </w:r>
      <w:r w:rsidR="00AA1A9F" w:rsidRPr="00C4520E">
        <w:rPr>
          <w:rFonts w:ascii="Times New Roman" w:hAnsi="Times New Roman" w:cs="Times New Roman"/>
          <w:szCs w:val="24"/>
        </w:rPr>
        <w:t xml:space="preserve"> EBYS aracılığı ile tüm personele duyurulur. Plandaki eğitimlere tüm birim personelleri konularına göre katılabilirler. </w:t>
      </w:r>
    </w:p>
    <w:p w14:paraId="360F6ECC" w14:textId="77777777" w:rsidR="00C4622F" w:rsidRPr="00C4520E" w:rsidRDefault="00846484" w:rsidP="00C4622F">
      <w:pPr>
        <w:spacing w:after="7" w:line="276" w:lineRule="auto"/>
        <w:ind w:left="709" w:right="0" w:firstLine="0"/>
        <w:rPr>
          <w:rFonts w:ascii="Times New Roman" w:hAnsi="Times New Roman" w:cs="Times New Roman"/>
          <w:szCs w:val="24"/>
        </w:rPr>
      </w:pPr>
      <w:r w:rsidRPr="00C4520E">
        <w:rPr>
          <w:rFonts w:ascii="Times New Roman" w:hAnsi="Times New Roman" w:cs="Times New Roman"/>
          <w:b/>
          <w:bCs/>
          <w:szCs w:val="24"/>
        </w:rPr>
        <w:t>5.</w:t>
      </w:r>
      <w:r w:rsidRPr="00C4520E">
        <w:rPr>
          <w:rFonts w:ascii="Times New Roman" w:hAnsi="Times New Roman" w:cs="Times New Roman"/>
          <w:b/>
          <w:szCs w:val="24"/>
        </w:rPr>
        <w:t xml:space="preserve">6.3. </w:t>
      </w:r>
      <w:r w:rsidR="00C4622F" w:rsidRPr="00C4520E">
        <w:rPr>
          <w:rFonts w:ascii="Times New Roman" w:hAnsi="Times New Roman" w:cs="Times New Roman"/>
          <w:szCs w:val="24"/>
        </w:rPr>
        <w:t xml:space="preserve">Eğitim planı dışında, personelin ihtiyacı durumunda belirlenen konulara dair eğitimler ilgili laboratuvar koordinatörü tarafından Kalite Geliştirme Koordinatörlüğünden talep edilir. Eğitim Personel Dairesi Başkanlığı Eğitim ve Sosyal İşler Müdürlüğü ve Kalite Geliştirme Koordinatörlüğü tarafından koordine edilerek gerçekleştirilir. Kurum dışı alınması gereken eğitimler mevzuatlar uyarınca gerçekleştirilir. </w:t>
      </w:r>
    </w:p>
    <w:p w14:paraId="091A5B22" w14:textId="2DC33AFC" w:rsidR="00AA1A9F" w:rsidRPr="00C4520E" w:rsidRDefault="00C4622F" w:rsidP="006E0E3C">
      <w:pPr>
        <w:spacing w:after="7" w:line="276" w:lineRule="auto"/>
        <w:ind w:left="709" w:right="0" w:firstLine="0"/>
        <w:rPr>
          <w:rFonts w:ascii="Times New Roman" w:hAnsi="Times New Roman" w:cs="Times New Roman"/>
          <w:szCs w:val="24"/>
        </w:rPr>
      </w:pPr>
      <w:r w:rsidRPr="00C4520E">
        <w:rPr>
          <w:rFonts w:ascii="Times New Roman" w:hAnsi="Times New Roman" w:cs="Times New Roman"/>
          <w:b/>
          <w:szCs w:val="24"/>
        </w:rPr>
        <w:lastRenderedPageBreak/>
        <w:t xml:space="preserve">5.6.4 </w:t>
      </w:r>
      <w:r w:rsidR="00AA1A9F" w:rsidRPr="00C4520E">
        <w:rPr>
          <w:rFonts w:ascii="Times New Roman" w:hAnsi="Times New Roman" w:cs="Times New Roman"/>
          <w:szCs w:val="24"/>
        </w:rPr>
        <w:t xml:space="preserve">Eğitimler sırasında Eğitim Katılım Formu eğitime katılan personel tarafından doldurulur. Genel eğitimlerde eğitim katılım </w:t>
      </w:r>
      <w:r w:rsidRPr="00C4520E">
        <w:rPr>
          <w:rFonts w:ascii="Times New Roman" w:hAnsi="Times New Roman" w:cs="Times New Roman"/>
          <w:szCs w:val="24"/>
        </w:rPr>
        <w:t>formu Kalite Geliştirme Koordinatörlüğü tarafından özlük dosyalarına işlenmek üzere Personel Daire Başkanlığına gönderilir ve Kalite Geliştirme Koordinatörlüğü tarafından muhafaza edilir.</w:t>
      </w:r>
    </w:p>
    <w:p w14:paraId="5326E4B8" w14:textId="35BAA07A" w:rsidR="00C4622F" w:rsidRPr="00C4520E" w:rsidRDefault="00C4622F" w:rsidP="006E0E3C">
      <w:pPr>
        <w:spacing w:after="7" w:line="276" w:lineRule="auto"/>
        <w:ind w:left="709" w:right="0" w:firstLine="0"/>
        <w:rPr>
          <w:rFonts w:ascii="Times New Roman" w:hAnsi="Times New Roman" w:cs="Times New Roman"/>
          <w:szCs w:val="24"/>
        </w:rPr>
      </w:pPr>
      <w:r w:rsidRPr="00C4520E">
        <w:rPr>
          <w:rFonts w:ascii="Times New Roman" w:hAnsi="Times New Roman" w:cs="Times New Roman"/>
          <w:szCs w:val="24"/>
        </w:rPr>
        <w:t>Birimlerin kendi içinde yapacakları eğitimlerde Eğitim Katılım Formu birim tarafından muhafaza edilir.</w:t>
      </w:r>
    </w:p>
    <w:p w14:paraId="1621379F" w14:textId="226B179C" w:rsidR="007F2ECA" w:rsidRPr="00C4520E" w:rsidRDefault="00C4622F" w:rsidP="006E0E3C">
      <w:pPr>
        <w:spacing w:after="7" w:line="276" w:lineRule="auto"/>
        <w:ind w:left="709" w:right="0" w:firstLine="0"/>
        <w:rPr>
          <w:rFonts w:ascii="Times New Roman" w:hAnsi="Times New Roman" w:cs="Times New Roman"/>
          <w:bCs/>
          <w:szCs w:val="24"/>
        </w:rPr>
      </w:pPr>
      <w:r w:rsidRPr="00C4520E">
        <w:rPr>
          <w:rFonts w:ascii="Times New Roman" w:hAnsi="Times New Roman" w:cs="Times New Roman"/>
          <w:b/>
          <w:bCs/>
          <w:szCs w:val="24"/>
        </w:rPr>
        <w:t>5.6.5</w:t>
      </w:r>
      <w:r w:rsidR="009B2BDB" w:rsidRPr="00C4520E">
        <w:rPr>
          <w:rFonts w:ascii="Times New Roman" w:hAnsi="Times New Roman" w:cs="Times New Roman"/>
          <w:b/>
          <w:bCs/>
          <w:szCs w:val="24"/>
        </w:rPr>
        <w:t>.</w:t>
      </w:r>
      <w:r w:rsidR="007F2ECA" w:rsidRPr="00C4520E">
        <w:rPr>
          <w:rFonts w:ascii="Times New Roman" w:hAnsi="Times New Roman" w:cs="Times New Roman"/>
          <w:b/>
          <w:bCs/>
          <w:szCs w:val="24"/>
        </w:rPr>
        <w:t xml:space="preserve"> </w:t>
      </w:r>
      <w:r w:rsidR="00434C23" w:rsidRPr="00C4520E">
        <w:rPr>
          <w:rFonts w:ascii="Times New Roman" w:hAnsi="Times New Roman" w:cs="Times New Roman"/>
          <w:bCs/>
          <w:szCs w:val="24"/>
        </w:rPr>
        <w:t xml:space="preserve">Eğitim Değerlendirme Formu ile eğitimin içeriği ve eğitimci değerlendirilir. </w:t>
      </w:r>
      <w:r w:rsidR="007F2ECA" w:rsidRPr="00C4520E">
        <w:rPr>
          <w:rFonts w:ascii="Times New Roman" w:hAnsi="Times New Roman" w:cs="Times New Roman"/>
          <w:bCs/>
          <w:szCs w:val="24"/>
        </w:rPr>
        <w:t xml:space="preserve">Eğitim içeriğine göre yapılan </w:t>
      </w:r>
      <w:r w:rsidR="001540AC" w:rsidRPr="00C4520E">
        <w:rPr>
          <w:rFonts w:ascii="Times New Roman" w:hAnsi="Times New Roman" w:cs="Times New Roman"/>
          <w:bCs/>
          <w:szCs w:val="24"/>
        </w:rPr>
        <w:t>Eğitim Etkinliği Değerlendirme Formu</w:t>
      </w:r>
      <w:r w:rsidRPr="00C4520E">
        <w:rPr>
          <w:rFonts w:ascii="Times New Roman" w:hAnsi="Times New Roman" w:cs="Times New Roman"/>
          <w:bCs/>
          <w:szCs w:val="24"/>
        </w:rPr>
        <w:t xml:space="preserve"> ile </w:t>
      </w:r>
      <w:r w:rsidR="001540AC" w:rsidRPr="00C4520E">
        <w:rPr>
          <w:rFonts w:ascii="Times New Roman" w:hAnsi="Times New Roman" w:cs="Times New Roman"/>
          <w:bCs/>
          <w:szCs w:val="24"/>
        </w:rPr>
        <w:t xml:space="preserve">de </w:t>
      </w:r>
      <w:r w:rsidRPr="00C4520E">
        <w:rPr>
          <w:rFonts w:ascii="Times New Roman" w:hAnsi="Times New Roman" w:cs="Times New Roman"/>
          <w:bCs/>
          <w:szCs w:val="24"/>
        </w:rPr>
        <w:t xml:space="preserve">takibi yapılan </w:t>
      </w:r>
      <w:r w:rsidR="007F2ECA" w:rsidRPr="00C4520E">
        <w:rPr>
          <w:rFonts w:ascii="Times New Roman" w:hAnsi="Times New Roman" w:cs="Times New Roman"/>
          <w:bCs/>
          <w:szCs w:val="24"/>
        </w:rPr>
        <w:t>etkinlik değerlendirmesi sonuçl</w:t>
      </w:r>
      <w:r w:rsidR="001540AC" w:rsidRPr="00C4520E">
        <w:rPr>
          <w:rFonts w:ascii="Times New Roman" w:hAnsi="Times New Roman" w:cs="Times New Roman"/>
          <w:bCs/>
          <w:szCs w:val="24"/>
        </w:rPr>
        <w:t xml:space="preserve">arının </w:t>
      </w:r>
      <w:r w:rsidR="0067065B" w:rsidRPr="00C4520E">
        <w:rPr>
          <w:rFonts w:ascii="Times New Roman" w:hAnsi="Times New Roman" w:cs="Times New Roman"/>
          <w:bCs/>
          <w:szCs w:val="24"/>
        </w:rPr>
        <w:t>%70 i</w:t>
      </w:r>
      <w:r w:rsidR="007F2ECA" w:rsidRPr="00C4520E">
        <w:rPr>
          <w:rFonts w:ascii="Times New Roman" w:hAnsi="Times New Roman" w:cs="Times New Roman"/>
          <w:bCs/>
          <w:szCs w:val="24"/>
        </w:rPr>
        <w:t>n altında olması durumunda verilen eğitim tekrarlanır.</w:t>
      </w:r>
      <w:r w:rsidRPr="00C4520E">
        <w:rPr>
          <w:rFonts w:ascii="Times New Roman" w:hAnsi="Times New Roman" w:cs="Times New Roman"/>
          <w:bCs/>
          <w:szCs w:val="24"/>
        </w:rPr>
        <w:t xml:space="preserve"> Ayrıca </w:t>
      </w:r>
      <w:r w:rsidR="003F26CD" w:rsidRPr="00C4520E">
        <w:rPr>
          <w:rFonts w:ascii="Times New Roman" w:hAnsi="Times New Roman" w:cs="Times New Roman"/>
          <w:bCs/>
          <w:szCs w:val="24"/>
        </w:rPr>
        <w:t xml:space="preserve">eğitim etkinliği her eğitim sonrası yapılmak zorunda olmakla birlikte </w:t>
      </w:r>
      <w:r w:rsidR="00434C23" w:rsidRPr="00C4520E">
        <w:rPr>
          <w:rFonts w:ascii="Times New Roman" w:hAnsi="Times New Roman" w:cs="Times New Roman"/>
          <w:bCs/>
          <w:szCs w:val="24"/>
        </w:rPr>
        <w:t xml:space="preserve">eğitim etkinliğine yönelik olarak </w:t>
      </w:r>
      <w:r w:rsidR="00AA3C45" w:rsidRPr="00C4520E">
        <w:rPr>
          <w:rFonts w:ascii="Times New Roman" w:hAnsi="Times New Roman" w:cs="Times New Roman"/>
          <w:bCs/>
          <w:szCs w:val="24"/>
        </w:rPr>
        <w:t>5 ve 5</w:t>
      </w:r>
      <w:r w:rsidR="00E86B76" w:rsidRPr="00C4520E">
        <w:rPr>
          <w:rFonts w:ascii="Times New Roman" w:hAnsi="Times New Roman" w:cs="Times New Roman"/>
          <w:bCs/>
          <w:szCs w:val="24"/>
        </w:rPr>
        <w:t xml:space="preserve"> kişi altında katılım sağlanan iç eğitimlerde, </w:t>
      </w:r>
      <w:r w:rsidR="00D20593" w:rsidRPr="00C4520E">
        <w:rPr>
          <w:rFonts w:ascii="Times New Roman" w:hAnsi="Times New Roman" w:cs="Times New Roman"/>
          <w:bCs/>
          <w:szCs w:val="24"/>
        </w:rPr>
        <w:t xml:space="preserve">eğitim etkinliğini değerlendirmeye yönelik gözlem </w:t>
      </w:r>
      <w:proofErr w:type="spellStart"/>
      <w:r w:rsidR="00D20593" w:rsidRPr="00C4520E">
        <w:rPr>
          <w:rFonts w:ascii="Times New Roman" w:hAnsi="Times New Roman" w:cs="Times New Roman"/>
          <w:bCs/>
          <w:szCs w:val="24"/>
        </w:rPr>
        <w:t>vb</w:t>
      </w:r>
      <w:proofErr w:type="spellEnd"/>
      <w:r w:rsidR="00D20593" w:rsidRPr="00C4520E">
        <w:rPr>
          <w:rFonts w:ascii="Times New Roman" w:hAnsi="Times New Roman" w:cs="Times New Roman"/>
          <w:bCs/>
          <w:szCs w:val="24"/>
        </w:rPr>
        <w:t xml:space="preserve"> farklı yöntemler kullanılabilir.  </w:t>
      </w:r>
      <w:r w:rsidR="007F00F6" w:rsidRPr="00C4520E">
        <w:rPr>
          <w:rFonts w:ascii="Times New Roman" w:hAnsi="Times New Roman" w:cs="Times New Roman"/>
          <w:bCs/>
          <w:szCs w:val="24"/>
        </w:rPr>
        <w:t>Eğitim etkinliğine yönelik</w:t>
      </w:r>
      <w:r w:rsidR="00F43E0F" w:rsidRPr="00C4520E">
        <w:rPr>
          <w:rFonts w:ascii="Times New Roman" w:hAnsi="Times New Roman" w:cs="Times New Roman"/>
          <w:bCs/>
          <w:szCs w:val="24"/>
        </w:rPr>
        <w:t xml:space="preserve"> </w:t>
      </w:r>
      <w:r w:rsidR="007F00F6" w:rsidRPr="00C4520E">
        <w:rPr>
          <w:rFonts w:ascii="Times New Roman" w:hAnsi="Times New Roman" w:cs="Times New Roman"/>
          <w:bCs/>
          <w:szCs w:val="24"/>
        </w:rPr>
        <w:t xml:space="preserve">yapılacak değerlendirme </w:t>
      </w:r>
      <w:r w:rsidR="00F43E0F" w:rsidRPr="00C4520E">
        <w:rPr>
          <w:rFonts w:ascii="Times New Roman" w:hAnsi="Times New Roman" w:cs="Times New Roman"/>
          <w:bCs/>
          <w:szCs w:val="24"/>
        </w:rPr>
        <w:t xml:space="preserve">birim amiri tarafından kayıt altına alınır. </w:t>
      </w:r>
      <w:r w:rsidRPr="00C4520E">
        <w:rPr>
          <w:rFonts w:ascii="Times New Roman" w:hAnsi="Times New Roman" w:cs="Times New Roman"/>
          <w:bCs/>
          <w:szCs w:val="24"/>
        </w:rPr>
        <w:t>Analizleri Ölç</w:t>
      </w:r>
      <w:r w:rsidR="00251013" w:rsidRPr="00C4520E">
        <w:rPr>
          <w:rFonts w:ascii="Times New Roman" w:hAnsi="Times New Roman" w:cs="Times New Roman"/>
          <w:bCs/>
          <w:szCs w:val="24"/>
        </w:rPr>
        <w:t>m</w:t>
      </w:r>
      <w:r w:rsidRPr="00C4520E">
        <w:rPr>
          <w:rFonts w:ascii="Times New Roman" w:hAnsi="Times New Roman" w:cs="Times New Roman"/>
          <w:bCs/>
          <w:szCs w:val="24"/>
        </w:rPr>
        <w:t xml:space="preserve">e Değerlendirme Merkezi ve Kalite Geliştirme Koordinatörlüğü tarafından yapılır. </w:t>
      </w:r>
    </w:p>
    <w:p w14:paraId="135F7AE6" w14:textId="77777777" w:rsidR="00846484" w:rsidRPr="00C4520E" w:rsidRDefault="007F2ECA" w:rsidP="006E0E3C">
      <w:pPr>
        <w:spacing w:after="7" w:line="276" w:lineRule="auto"/>
        <w:ind w:left="709" w:right="0" w:firstLine="0"/>
        <w:rPr>
          <w:rFonts w:ascii="Times New Roman" w:hAnsi="Times New Roman" w:cs="Times New Roman"/>
          <w:szCs w:val="24"/>
        </w:rPr>
      </w:pPr>
      <w:r w:rsidRPr="00C4520E">
        <w:rPr>
          <w:rFonts w:ascii="Times New Roman" w:hAnsi="Times New Roman" w:cs="Times New Roman"/>
          <w:b/>
          <w:szCs w:val="24"/>
        </w:rPr>
        <w:t>5.6.</w:t>
      </w:r>
      <w:r w:rsidR="00C4622F" w:rsidRPr="00C4520E">
        <w:rPr>
          <w:rFonts w:ascii="Times New Roman" w:hAnsi="Times New Roman" w:cs="Times New Roman"/>
          <w:b/>
          <w:szCs w:val="24"/>
        </w:rPr>
        <w:t>6</w:t>
      </w:r>
      <w:r w:rsidRPr="00C4520E">
        <w:rPr>
          <w:rFonts w:ascii="Times New Roman" w:hAnsi="Times New Roman" w:cs="Times New Roman"/>
          <w:b/>
          <w:szCs w:val="24"/>
        </w:rPr>
        <w:t xml:space="preserve">. </w:t>
      </w:r>
      <w:r w:rsidR="00693554" w:rsidRPr="00C4520E">
        <w:rPr>
          <w:rFonts w:ascii="Times New Roman" w:hAnsi="Times New Roman" w:cs="Times New Roman"/>
          <w:szCs w:val="24"/>
        </w:rPr>
        <w:t>Gerçekleşen</w:t>
      </w:r>
      <w:r w:rsidR="003D4A16" w:rsidRPr="00C4520E">
        <w:rPr>
          <w:rFonts w:ascii="Times New Roman" w:hAnsi="Times New Roman" w:cs="Times New Roman"/>
          <w:szCs w:val="24"/>
        </w:rPr>
        <w:t xml:space="preserve"> eğitimle</w:t>
      </w:r>
      <w:r w:rsidR="006904A7" w:rsidRPr="00C4520E">
        <w:rPr>
          <w:rFonts w:ascii="Times New Roman" w:hAnsi="Times New Roman" w:cs="Times New Roman"/>
          <w:szCs w:val="24"/>
        </w:rPr>
        <w:t xml:space="preserve">r sonrası eğitim kayıtları; </w:t>
      </w:r>
      <w:r w:rsidR="003D4A16" w:rsidRPr="00C4520E">
        <w:rPr>
          <w:rFonts w:ascii="Times New Roman" w:hAnsi="Times New Roman" w:cs="Times New Roman"/>
          <w:szCs w:val="24"/>
        </w:rPr>
        <w:t xml:space="preserve">Personel Dairesi Başkanlığı Eğitim ve Sosyal İşler Müdürlüğü tarafından </w:t>
      </w:r>
      <w:r w:rsidR="00381495" w:rsidRPr="00C4520E">
        <w:rPr>
          <w:rFonts w:ascii="Times New Roman" w:hAnsi="Times New Roman" w:cs="Times New Roman"/>
          <w:szCs w:val="24"/>
        </w:rPr>
        <w:t xml:space="preserve">personel siciline </w:t>
      </w:r>
      <w:r w:rsidR="003D4A16" w:rsidRPr="00C4520E">
        <w:rPr>
          <w:rFonts w:ascii="Times New Roman" w:hAnsi="Times New Roman" w:cs="Times New Roman"/>
          <w:szCs w:val="24"/>
        </w:rPr>
        <w:t>işlenir.</w:t>
      </w:r>
      <w:r w:rsidR="00CD5A86" w:rsidRPr="00C4520E">
        <w:rPr>
          <w:rFonts w:ascii="Times New Roman" w:hAnsi="Times New Roman" w:cs="Times New Roman"/>
          <w:szCs w:val="24"/>
        </w:rPr>
        <w:t xml:space="preserve"> Alana yönelik görev tanımının nitelik gereği olan sertifika </w:t>
      </w:r>
      <w:proofErr w:type="spellStart"/>
      <w:r w:rsidR="00CD5A86" w:rsidRPr="00C4520E">
        <w:rPr>
          <w:rFonts w:ascii="Times New Roman" w:hAnsi="Times New Roman" w:cs="Times New Roman"/>
          <w:szCs w:val="24"/>
        </w:rPr>
        <w:t>vb</w:t>
      </w:r>
      <w:proofErr w:type="spellEnd"/>
      <w:r w:rsidR="00CD5A86" w:rsidRPr="00C4520E">
        <w:rPr>
          <w:rFonts w:ascii="Times New Roman" w:hAnsi="Times New Roman" w:cs="Times New Roman"/>
          <w:szCs w:val="24"/>
        </w:rPr>
        <w:t xml:space="preserve"> dokümanlar dosyasında muhafaza edilir. </w:t>
      </w:r>
    </w:p>
    <w:p w14:paraId="50FA7C81" w14:textId="77777777" w:rsidR="006B72FF" w:rsidRPr="00C4520E" w:rsidRDefault="006B72FF" w:rsidP="00486BC8">
      <w:pPr>
        <w:spacing w:after="7" w:line="276" w:lineRule="auto"/>
        <w:ind w:left="283" w:right="0" w:firstLine="0"/>
        <w:rPr>
          <w:rFonts w:ascii="Times New Roman" w:hAnsi="Times New Roman" w:cs="Times New Roman"/>
          <w:szCs w:val="24"/>
        </w:rPr>
      </w:pPr>
    </w:p>
    <w:p w14:paraId="34874E7C" w14:textId="77777777" w:rsidR="006B72FF" w:rsidRPr="00C4520E" w:rsidRDefault="006B72FF" w:rsidP="00486BC8">
      <w:pPr>
        <w:spacing w:after="7" w:line="276" w:lineRule="auto"/>
        <w:ind w:left="283" w:right="0" w:firstLine="0"/>
        <w:rPr>
          <w:rFonts w:ascii="Times New Roman" w:hAnsi="Times New Roman" w:cs="Times New Roman"/>
          <w:b/>
          <w:bCs/>
          <w:szCs w:val="24"/>
        </w:rPr>
      </w:pPr>
      <w:r w:rsidRPr="00C4520E">
        <w:rPr>
          <w:rFonts w:ascii="Times New Roman" w:hAnsi="Times New Roman" w:cs="Times New Roman"/>
          <w:b/>
          <w:bCs/>
          <w:szCs w:val="24"/>
        </w:rPr>
        <w:t xml:space="preserve">5.7. Personelin Gözetimi </w:t>
      </w:r>
    </w:p>
    <w:p w14:paraId="45DABAEC" w14:textId="77777777" w:rsidR="00961A10" w:rsidRPr="00C4520E" w:rsidRDefault="00321888" w:rsidP="006E0E3C">
      <w:pPr>
        <w:spacing w:after="7" w:line="276" w:lineRule="auto"/>
        <w:ind w:left="709" w:right="0" w:firstLine="0"/>
        <w:rPr>
          <w:rFonts w:ascii="Times New Roman" w:hAnsi="Times New Roman" w:cs="Times New Roman"/>
          <w:bCs/>
          <w:szCs w:val="24"/>
        </w:rPr>
      </w:pPr>
      <w:r w:rsidRPr="00C4520E">
        <w:rPr>
          <w:rFonts w:ascii="Times New Roman" w:hAnsi="Times New Roman" w:cs="Times New Roman"/>
          <w:b/>
          <w:bCs/>
          <w:szCs w:val="24"/>
        </w:rPr>
        <w:t xml:space="preserve">5.7.1. </w:t>
      </w:r>
      <w:r w:rsidRPr="00C4520E">
        <w:rPr>
          <w:rFonts w:ascii="Times New Roman" w:hAnsi="Times New Roman" w:cs="Times New Roman"/>
          <w:bCs/>
          <w:szCs w:val="24"/>
        </w:rPr>
        <w:t xml:space="preserve">Personel gözetimi ilgili laboratuvardaki bir üst amir tarafından gerçekleştirilir. </w:t>
      </w:r>
    </w:p>
    <w:p w14:paraId="7341BB56" w14:textId="0571BE01" w:rsidR="00321888" w:rsidRPr="00C4520E" w:rsidRDefault="00321888" w:rsidP="006E0E3C">
      <w:pPr>
        <w:spacing w:after="7" w:line="276" w:lineRule="auto"/>
        <w:ind w:left="709" w:right="0" w:firstLine="0"/>
        <w:rPr>
          <w:rFonts w:ascii="Times New Roman" w:hAnsi="Times New Roman" w:cs="Times New Roman"/>
          <w:bCs/>
          <w:szCs w:val="24"/>
        </w:rPr>
      </w:pPr>
      <w:r w:rsidRPr="00C4520E">
        <w:rPr>
          <w:rFonts w:ascii="Times New Roman" w:hAnsi="Times New Roman" w:cs="Times New Roman"/>
          <w:b/>
          <w:bCs/>
          <w:szCs w:val="24"/>
        </w:rPr>
        <w:t>5.7.2.</w:t>
      </w:r>
      <w:r w:rsidRPr="00C4520E">
        <w:rPr>
          <w:rFonts w:ascii="Times New Roman" w:hAnsi="Times New Roman" w:cs="Times New Roman"/>
          <w:bCs/>
          <w:szCs w:val="24"/>
        </w:rPr>
        <w:t xml:space="preserve"> Laboratuvarın alanı, iş yoğu</w:t>
      </w:r>
      <w:r w:rsidR="00323542" w:rsidRPr="00C4520E">
        <w:rPr>
          <w:rFonts w:ascii="Times New Roman" w:hAnsi="Times New Roman" w:cs="Times New Roman"/>
          <w:bCs/>
          <w:szCs w:val="24"/>
        </w:rPr>
        <w:t xml:space="preserve">nluğu ve kapsamına göre </w:t>
      </w:r>
      <w:r w:rsidRPr="00C4520E">
        <w:rPr>
          <w:rFonts w:ascii="Times New Roman" w:hAnsi="Times New Roman" w:cs="Times New Roman"/>
          <w:bCs/>
          <w:szCs w:val="24"/>
        </w:rPr>
        <w:t xml:space="preserve">6 aylık </w:t>
      </w:r>
      <w:proofErr w:type="gramStart"/>
      <w:r w:rsidRPr="00C4520E">
        <w:rPr>
          <w:rFonts w:ascii="Times New Roman" w:hAnsi="Times New Roman" w:cs="Times New Roman"/>
          <w:bCs/>
          <w:szCs w:val="24"/>
        </w:rPr>
        <w:t>periyotlarla</w:t>
      </w:r>
      <w:proofErr w:type="gramEnd"/>
      <w:r w:rsidRPr="00C4520E">
        <w:rPr>
          <w:rFonts w:ascii="Times New Roman" w:hAnsi="Times New Roman" w:cs="Times New Roman"/>
          <w:bCs/>
          <w:szCs w:val="24"/>
        </w:rPr>
        <w:t xml:space="preserve"> olmak üzere ilgili amir </w:t>
      </w:r>
      <w:r w:rsidRPr="00C4520E">
        <w:rPr>
          <w:rFonts w:ascii="Times New Roman" w:hAnsi="Times New Roman" w:cs="Times New Roman"/>
          <w:bCs/>
          <w:color w:val="auto"/>
          <w:szCs w:val="24"/>
        </w:rPr>
        <w:t xml:space="preserve">tarafından Gözetim Formu </w:t>
      </w:r>
      <w:r w:rsidRPr="00C4520E">
        <w:rPr>
          <w:rFonts w:ascii="Times New Roman" w:hAnsi="Times New Roman" w:cs="Times New Roman"/>
          <w:bCs/>
          <w:szCs w:val="24"/>
        </w:rPr>
        <w:t>ile kayıt altına alınır.</w:t>
      </w:r>
    </w:p>
    <w:p w14:paraId="3BBCB6A6" w14:textId="77777777" w:rsidR="00321888" w:rsidRPr="00C4520E" w:rsidRDefault="00321888" w:rsidP="006E0E3C">
      <w:pPr>
        <w:spacing w:after="7" w:line="276" w:lineRule="auto"/>
        <w:ind w:left="709" w:right="0" w:firstLine="0"/>
        <w:rPr>
          <w:rFonts w:ascii="Times New Roman" w:hAnsi="Times New Roman" w:cs="Times New Roman"/>
          <w:bCs/>
          <w:szCs w:val="24"/>
        </w:rPr>
      </w:pPr>
      <w:r w:rsidRPr="00C4520E">
        <w:rPr>
          <w:rFonts w:ascii="Times New Roman" w:hAnsi="Times New Roman" w:cs="Times New Roman"/>
          <w:b/>
          <w:bCs/>
          <w:szCs w:val="24"/>
        </w:rPr>
        <w:t>5.7.3.</w:t>
      </w:r>
      <w:r w:rsidR="00323542" w:rsidRPr="00C4520E">
        <w:rPr>
          <w:rFonts w:ascii="Times New Roman" w:hAnsi="Times New Roman" w:cs="Times New Roman"/>
          <w:bCs/>
          <w:szCs w:val="24"/>
        </w:rPr>
        <w:t>Gözetim Formu Laboratuvar Koordinatörüne bildirilir ve ilgili personelin dosyasında muhafaza edilir.</w:t>
      </w:r>
    </w:p>
    <w:p w14:paraId="51B7C111" w14:textId="77777777" w:rsidR="00323542" w:rsidRPr="00C4520E" w:rsidRDefault="00323542" w:rsidP="006E0E3C">
      <w:pPr>
        <w:spacing w:after="7" w:line="276" w:lineRule="auto"/>
        <w:ind w:left="709" w:right="0" w:firstLine="0"/>
        <w:rPr>
          <w:rFonts w:ascii="Times New Roman" w:hAnsi="Times New Roman" w:cs="Times New Roman"/>
          <w:bCs/>
          <w:szCs w:val="24"/>
        </w:rPr>
      </w:pPr>
      <w:r w:rsidRPr="00C4520E">
        <w:rPr>
          <w:rFonts w:ascii="Times New Roman" w:hAnsi="Times New Roman" w:cs="Times New Roman"/>
          <w:b/>
          <w:bCs/>
          <w:szCs w:val="24"/>
        </w:rPr>
        <w:t xml:space="preserve">5.7.4. </w:t>
      </w:r>
      <w:r w:rsidRPr="00C4520E">
        <w:rPr>
          <w:rFonts w:ascii="Times New Roman" w:hAnsi="Times New Roman" w:cs="Times New Roman"/>
          <w:bCs/>
          <w:szCs w:val="24"/>
        </w:rPr>
        <w:t>Gözetim Formu değerlendirmesinde yüzdelik değerlendirme ilgili laboratuvarın konusuna göre değişiklik gösterebilir. Önceki değerlendirmeye göre düşüş olması durumunda ilgili personele bilgilendirme yapılır.</w:t>
      </w:r>
    </w:p>
    <w:p w14:paraId="11767CF3" w14:textId="77777777" w:rsidR="00425AD5" w:rsidRPr="00C4520E" w:rsidRDefault="00425AD5" w:rsidP="00323542">
      <w:pPr>
        <w:spacing w:after="7" w:line="276" w:lineRule="auto"/>
        <w:ind w:left="283" w:right="0" w:firstLine="0"/>
        <w:rPr>
          <w:rFonts w:ascii="Times New Roman" w:hAnsi="Times New Roman" w:cs="Times New Roman"/>
          <w:bCs/>
          <w:szCs w:val="24"/>
        </w:rPr>
      </w:pPr>
    </w:p>
    <w:p w14:paraId="09A42C9B" w14:textId="77777777" w:rsidR="005E0A3C" w:rsidRPr="00C4520E" w:rsidRDefault="00DA5F73"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b/>
          <w:bCs/>
          <w:szCs w:val="24"/>
        </w:rPr>
        <w:t>5</w:t>
      </w:r>
      <w:r w:rsidR="006B72FF" w:rsidRPr="00C4520E">
        <w:rPr>
          <w:rFonts w:ascii="Times New Roman" w:hAnsi="Times New Roman" w:cs="Times New Roman"/>
          <w:b/>
          <w:bCs/>
          <w:szCs w:val="24"/>
        </w:rPr>
        <w:t>.8</w:t>
      </w:r>
      <w:r w:rsidR="005E0A3C" w:rsidRPr="00C4520E">
        <w:rPr>
          <w:rFonts w:ascii="Times New Roman" w:hAnsi="Times New Roman" w:cs="Times New Roman"/>
          <w:b/>
          <w:bCs/>
          <w:szCs w:val="24"/>
        </w:rPr>
        <w:t xml:space="preserve">. Personel Görev Tanımları </w:t>
      </w:r>
    </w:p>
    <w:p w14:paraId="7A4FDDDE" w14:textId="77777777" w:rsidR="005E0A3C" w:rsidRPr="00C4520E" w:rsidRDefault="00DA5F73"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t>Laboratuvar Koordinatörü</w:t>
      </w:r>
      <w:r w:rsidR="005E0A3C" w:rsidRPr="00C4520E">
        <w:rPr>
          <w:rFonts w:ascii="Times New Roman" w:hAnsi="Times New Roman" w:cs="Times New Roman"/>
          <w:szCs w:val="24"/>
        </w:rPr>
        <w:t xml:space="preserve">, </w:t>
      </w:r>
      <w:r w:rsidR="00FD3524" w:rsidRPr="00C4520E">
        <w:rPr>
          <w:rFonts w:ascii="Times New Roman" w:hAnsi="Times New Roman" w:cs="Times New Roman"/>
          <w:szCs w:val="24"/>
        </w:rPr>
        <w:t>Laboratuvar</w:t>
      </w:r>
      <w:r w:rsidR="005E0A3C" w:rsidRPr="00C4520E">
        <w:rPr>
          <w:rFonts w:ascii="Times New Roman" w:hAnsi="Times New Roman" w:cs="Times New Roman"/>
          <w:szCs w:val="24"/>
        </w:rPr>
        <w:t xml:space="preserve"> Sorumluları, </w:t>
      </w:r>
      <w:r w:rsidR="00FD3524" w:rsidRPr="00C4520E">
        <w:rPr>
          <w:rFonts w:ascii="Times New Roman" w:hAnsi="Times New Roman" w:cs="Times New Roman"/>
          <w:szCs w:val="24"/>
        </w:rPr>
        <w:t>Birim Kalite Temsilcisi, L</w:t>
      </w:r>
      <w:r w:rsidR="005E0A3C" w:rsidRPr="00C4520E">
        <w:rPr>
          <w:rFonts w:ascii="Times New Roman" w:hAnsi="Times New Roman" w:cs="Times New Roman"/>
          <w:szCs w:val="24"/>
        </w:rPr>
        <w:t>aboratuvar personeli (uzman, analist, analist yardımcısı, laboratuvar teknisyeni), destek personel ile diğer birimlerde çalışanların görev tanımları ‘Görev Tanımları’’</w:t>
      </w:r>
      <w:proofErr w:type="spellStart"/>
      <w:r w:rsidR="00FD3524" w:rsidRPr="00C4520E">
        <w:rPr>
          <w:rFonts w:ascii="Times New Roman" w:hAnsi="Times New Roman" w:cs="Times New Roman"/>
          <w:szCs w:val="24"/>
        </w:rPr>
        <w:t>n</w:t>
      </w:r>
      <w:r w:rsidR="005E0A3C" w:rsidRPr="00C4520E">
        <w:rPr>
          <w:rFonts w:ascii="Times New Roman" w:hAnsi="Times New Roman" w:cs="Times New Roman"/>
          <w:szCs w:val="24"/>
        </w:rPr>
        <w:t>da</w:t>
      </w:r>
      <w:proofErr w:type="spellEnd"/>
      <w:r w:rsidR="005E0A3C" w:rsidRPr="00C4520E">
        <w:rPr>
          <w:rFonts w:ascii="Times New Roman" w:hAnsi="Times New Roman" w:cs="Times New Roman"/>
          <w:szCs w:val="24"/>
        </w:rPr>
        <w:t xml:space="preserve"> belirtilmiştir. Görev Tanımlarında; “Görev</w:t>
      </w:r>
      <w:r w:rsidR="00CD6D8F" w:rsidRPr="00C4520E">
        <w:rPr>
          <w:rFonts w:ascii="Times New Roman" w:hAnsi="Times New Roman" w:cs="Times New Roman"/>
          <w:szCs w:val="24"/>
        </w:rPr>
        <w:t xml:space="preserve"> Amacı, Organizasyondaki Yeri, Bağlı Olduğu Birim, Bağlı Bulunan Birimler, Görev Ve Sorumluluklar, Yetki, Yetki Devri, Aranan Kriterler </w:t>
      </w:r>
      <w:r w:rsidR="005E0A3C" w:rsidRPr="00C4520E">
        <w:rPr>
          <w:rFonts w:ascii="Times New Roman" w:hAnsi="Times New Roman" w:cs="Times New Roman"/>
          <w:szCs w:val="24"/>
        </w:rPr>
        <w:t xml:space="preserve">“ gibi başlıklar bulunur. </w:t>
      </w:r>
    </w:p>
    <w:p w14:paraId="64FF8A41" w14:textId="77777777" w:rsidR="005E0A3C" w:rsidRPr="00C4520E" w:rsidRDefault="005E0A3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szCs w:val="24"/>
        </w:rPr>
        <w:lastRenderedPageBreak/>
        <w:t>Görev Tanımları</w:t>
      </w:r>
      <w:r w:rsidR="00FD3524" w:rsidRPr="00C4520E">
        <w:rPr>
          <w:rFonts w:ascii="Times New Roman" w:hAnsi="Times New Roman" w:cs="Times New Roman"/>
          <w:szCs w:val="24"/>
        </w:rPr>
        <w:t>nda</w:t>
      </w:r>
      <w:r w:rsidRPr="00C4520E">
        <w:rPr>
          <w:rFonts w:ascii="Times New Roman" w:hAnsi="Times New Roman" w:cs="Times New Roman"/>
          <w:szCs w:val="24"/>
        </w:rPr>
        <w:t xml:space="preserve">, personelin bu görevi yerine getirebilmesi için gereken öğrenim düzeyi ve alanı, mesleki eğitim / </w:t>
      </w:r>
      <w:r w:rsidR="00F94C76" w:rsidRPr="00C4520E">
        <w:rPr>
          <w:rFonts w:ascii="Times New Roman" w:hAnsi="Times New Roman" w:cs="Times New Roman"/>
          <w:szCs w:val="24"/>
        </w:rPr>
        <w:t>test</w:t>
      </w:r>
      <w:r w:rsidRPr="00C4520E">
        <w:rPr>
          <w:rFonts w:ascii="Times New Roman" w:hAnsi="Times New Roman" w:cs="Times New Roman"/>
          <w:szCs w:val="24"/>
        </w:rPr>
        <w:t xml:space="preserve">im (gerekli sertifika, hizmet içi eğitim, uygulama becerisi, yabancı dil vb.) ile gerekli olan hizmet/ çalışma süresi tanımlanmıştır. Personelin görevleri içinde; </w:t>
      </w:r>
      <w:r w:rsidR="00FD3524" w:rsidRPr="00C4520E">
        <w:rPr>
          <w:rFonts w:ascii="Times New Roman" w:hAnsi="Times New Roman" w:cs="Times New Roman"/>
          <w:szCs w:val="24"/>
        </w:rPr>
        <w:t xml:space="preserve">kalite sistemi gereği laboratuvarın yapması </w:t>
      </w:r>
      <w:r w:rsidRPr="00C4520E">
        <w:rPr>
          <w:rFonts w:ascii="Times New Roman" w:hAnsi="Times New Roman" w:cs="Times New Roman"/>
          <w:szCs w:val="24"/>
        </w:rPr>
        <w:t>gerektirdiği analiz/</w:t>
      </w:r>
      <w:r w:rsidR="00F94C76" w:rsidRPr="00C4520E">
        <w:rPr>
          <w:rFonts w:ascii="Times New Roman" w:hAnsi="Times New Roman" w:cs="Times New Roman"/>
          <w:szCs w:val="24"/>
        </w:rPr>
        <w:t>test</w:t>
      </w:r>
      <w:r w:rsidRPr="00C4520E">
        <w:rPr>
          <w:rFonts w:ascii="Times New Roman" w:hAnsi="Times New Roman" w:cs="Times New Roman"/>
          <w:szCs w:val="24"/>
        </w:rPr>
        <w:t xml:space="preserve"> hizmetinin yapılması, metotların uygulanması, cihazların kullanılması, raporların hazırlanması ile ilgili sorumluklar da yer alır. </w:t>
      </w:r>
    </w:p>
    <w:p w14:paraId="3A67BC26" w14:textId="77777777" w:rsidR="005E0A3C" w:rsidRPr="00C4520E" w:rsidRDefault="005E0A3C" w:rsidP="00486BC8">
      <w:pPr>
        <w:spacing w:after="7" w:line="276" w:lineRule="auto"/>
        <w:ind w:left="283" w:right="0" w:firstLine="0"/>
        <w:rPr>
          <w:rFonts w:ascii="Times New Roman" w:hAnsi="Times New Roman" w:cs="Times New Roman"/>
          <w:szCs w:val="24"/>
        </w:rPr>
      </w:pPr>
    </w:p>
    <w:p w14:paraId="38A9E428" w14:textId="77777777" w:rsidR="005E0A3C" w:rsidRPr="00C4520E" w:rsidRDefault="000865F6"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b/>
          <w:bCs/>
          <w:szCs w:val="24"/>
        </w:rPr>
        <w:t>5</w:t>
      </w:r>
      <w:r w:rsidR="006B72FF" w:rsidRPr="00C4520E">
        <w:rPr>
          <w:rFonts w:ascii="Times New Roman" w:hAnsi="Times New Roman" w:cs="Times New Roman"/>
          <w:b/>
          <w:bCs/>
          <w:szCs w:val="24"/>
        </w:rPr>
        <w:t>.9</w:t>
      </w:r>
      <w:r w:rsidR="005E0A3C" w:rsidRPr="00C4520E">
        <w:rPr>
          <w:rFonts w:ascii="Times New Roman" w:hAnsi="Times New Roman" w:cs="Times New Roman"/>
          <w:b/>
          <w:bCs/>
          <w:szCs w:val="24"/>
        </w:rPr>
        <w:t xml:space="preserve">. </w:t>
      </w:r>
      <w:proofErr w:type="gramStart"/>
      <w:r w:rsidR="005E0A3C" w:rsidRPr="00C4520E">
        <w:rPr>
          <w:rFonts w:ascii="Times New Roman" w:hAnsi="Times New Roman" w:cs="Times New Roman"/>
          <w:b/>
          <w:bCs/>
          <w:szCs w:val="24"/>
        </w:rPr>
        <w:t>Vekalet</w:t>
      </w:r>
      <w:proofErr w:type="gramEnd"/>
      <w:r w:rsidR="005E0A3C" w:rsidRPr="00C4520E">
        <w:rPr>
          <w:rFonts w:ascii="Times New Roman" w:hAnsi="Times New Roman" w:cs="Times New Roman"/>
          <w:b/>
          <w:bCs/>
          <w:szCs w:val="24"/>
        </w:rPr>
        <w:t xml:space="preserve"> Durumu </w:t>
      </w:r>
    </w:p>
    <w:p w14:paraId="68A2B103" w14:textId="77777777" w:rsidR="005E0A3C" w:rsidRPr="00C4520E" w:rsidRDefault="000865F6" w:rsidP="006E0E3C">
      <w:pPr>
        <w:spacing w:after="7" w:line="276" w:lineRule="auto"/>
        <w:ind w:left="851" w:right="0" w:firstLine="0"/>
        <w:rPr>
          <w:rFonts w:ascii="Times New Roman" w:hAnsi="Times New Roman" w:cs="Times New Roman"/>
          <w:color w:val="FF0000"/>
          <w:szCs w:val="24"/>
        </w:rPr>
      </w:pPr>
      <w:r w:rsidRPr="00C4520E">
        <w:rPr>
          <w:rFonts w:ascii="Times New Roman" w:hAnsi="Times New Roman" w:cs="Times New Roman"/>
          <w:b/>
          <w:bCs/>
          <w:szCs w:val="24"/>
        </w:rPr>
        <w:t>5</w:t>
      </w:r>
      <w:r w:rsidR="006B72FF" w:rsidRPr="00C4520E">
        <w:rPr>
          <w:rFonts w:ascii="Times New Roman" w:hAnsi="Times New Roman" w:cs="Times New Roman"/>
          <w:b/>
          <w:bCs/>
          <w:szCs w:val="24"/>
        </w:rPr>
        <w:t>.9</w:t>
      </w:r>
      <w:r w:rsidR="005E0A3C" w:rsidRPr="00C4520E">
        <w:rPr>
          <w:rFonts w:ascii="Times New Roman" w:hAnsi="Times New Roman" w:cs="Times New Roman"/>
          <w:b/>
          <w:bCs/>
          <w:szCs w:val="24"/>
        </w:rPr>
        <w:t xml:space="preserve">.1. </w:t>
      </w:r>
      <w:r w:rsidR="00821758" w:rsidRPr="00C4520E">
        <w:rPr>
          <w:rFonts w:ascii="Times New Roman" w:hAnsi="Times New Roman" w:cs="Times New Roman"/>
          <w:color w:val="auto"/>
          <w:szCs w:val="24"/>
        </w:rPr>
        <w:t>L</w:t>
      </w:r>
      <w:r w:rsidR="007E089B" w:rsidRPr="00C4520E">
        <w:rPr>
          <w:rFonts w:ascii="Times New Roman" w:hAnsi="Times New Roman" w:cs="Times New Roman"/>
          <w:color w:val="auto"/>
          <w:szCs w:val="24"/>
        </w:rPr>
        <w:t>aboratuvarla ilgili perso</w:t>
      </w:r>
      <w:r w:rsidR="00821758" w:rsidRPr="00C4520E">
        <w:rPr>
          <w:rFonts w:ascii="Times New Roman" w:hAnsi="Times New Roman" w:cs="Times New Roman"/>
          <w:color w:val="auto"/>
          <w:szCs w:val="24"/>
        </w:rPr>
        <w:t>n</w:t>
      </w:r>
      <w:r w:rsidR="007E089B" w:rsidRPr="00C4520E">
        <w:rPr>
          <w:rFonts w:ascii="Times New Roman" w:hAnsi="Times New Roman" w:cs="Times New Roman"/>
          <w:color w:val="auto"/>
          <w:szCs w:val="24"/>
        </w:rPr>
        <w:t>e</w:t>
      </w:r>
      <w:r w:rsidR="00821758" w:rsidRPr="00C4520E">
        <w:rPr>
          <w:rFonts w:ascii="Times New Roman" w:hAnsi="Times New Roman" w:cs="Times New Roman"/>
          <w:color w:val="auto"/>
          <w:szCs w:val="24"/>
        </w:rPr>
        <w:t xml:space="preserve">lin </w:t>
      </w:r>
      <w:proofErr w:type="gramStart"/>
      <w:r w:rsidR="00821758" w:rsidRPr="00C4520E">
        <w:rPr>
          <w:rFonts w:ascii="Times New Roman" w:hAnsi="Times New Roman" w:cs="Times New Roman"/>
          <w:color w:val="auto"/>
          <w:szCs w:val="24"/>
        </w:rPr>
        <w:t>vekalet</w:t>
      </w:r>
      <w:proofErr w:type="gramEnd"/>
      <w:r w:rsidR="00821758" w:rsidRPr="00C4520E">
        <w:rPr>
          <w:rFonts w:ascii="Times New Roman" w:hAnsi="Times New Roman" w:cs="Times New Roman"/>
          <w:color w:val="auto"/>
          <w:szCs w:val="24"/>
        </w:rPr>
        <w:t xml:space="preserve"> durumu Görev Tanımlarında Yetki Devri kısmında ayrıntılı olarak verilmiştir.</w:t>
      </w:r>
    </w:p>
    <w:p w14:paraId="446DC22A" w14:textId="4AA523A5" w:rsidR="005E0A3C" w:rsidRPr="00C4520E" w:rsidRDefault="004623DE" w:rsidP="006E0E3C">
      <w:pPr>
        <w:spacing w:after="7" w:line="276" w:lineRule="auto"/>
        <w:ind w:left="851" w:right="0" w:firstLine="0"/>
        <w:rPr>
          <w:rFonts w:ascii="Times New Roman" w:hAnsi="Times New Roman" w:cs="Times New Roman"/>
          <w:szCs w:val="24"/>
        </w:rPr>
      </w:pPr>
      <w:r w:rsidRPr="00C4520E">
        <w:rPr>
          <w:rFonts w:ascii="Times New Roman" w:hAnsi="Times New Roman" w:cs="Times New Roman"/>
          <w:b/>
          <w:bCs/>
          <w:szCs w:val="24"/>
        </w:rPr>
        <w:t>5</w:t>
      </w:r>
      <w:r w:rsidR="006B72FF" w:rsidRPr="00C4520E">
        <w:rPr>
          <w:rFonts w:ascii="Times New Roman" w:hAnsi="Times New Roman" w:cs="Times New Roman"/>
          <w:b/>
          <w:bCs/>
          <w:szCs w:val="24"/>
        </w:rPr>
        <w:t>.9</w:t>
      </w:r>
      <w:r w:rsidR="005E0A3C" w:rsidRPr="00C4520E">
        <w:rPr>
          <w:rFonts w:ascii="Times New Roman" w:hAnsi="Times New Roman" w:cs="Times New Roman"/>
          <w:b/>
          <w:bCs/>
          <w:szCs w:val="24"/>
        </w:rPr>
        <w:t>.2</w:t>
      </w:r>
      <w:r w:rsidR="00FF57BC" w:rsidRPr="00C4520E">
        <w:rPr>
          <w:rFonts w:ascii="Times New Roman" w:hAnsi="Times New Roman" w:cs="Times New Roman"/>
          <w:szCs w:val="24"/>
        </w:rPr>
        <w:t xml:space="preserve">. </w:t>
      </w:r>
      <w:r w:rsidR="005E0A3C" w:rsidRPr="00C4520E">
        <w:rPr>
          <w:rFonts w:ascii="Times New Roman" w:hAnsi="Times New Roman" w:cs="Times New Roman"/>
          <w:szCs w:val="24"/>
        </w:rPr>
        <w:t>Laboratuvarlarda, belirli cihazları kullanma/</w:t>
      </w:r>
      <w:r w:rsidR="00F94C76" w:rsidRPr="00C4520E">
        <w:rPr>
          <w:rFonts w:ascii="Times New Roman" w:hAnsi="Times New Roman" w:cs="Times New Roman"/>
          <w:szCs w:val="24"/>
        </w:rPr>
        <w:t>test</w:t>
      </w:r>
      <w:r w:rsidR="005E0A3C" w:rsidRPr="00C4520E">
        <w:rPr>
          <w:rFonts w:ascii="Times New Roman" w:hAnsi="Times New Roman" w:cs="Times New Roman"/>
          <w:szCs w:val="24"/>
        </w:rPr>
        <w:t xml:space="preserve">leri yapma/görüş bildirme konularında yetkilendirilen </w:t>
      </w:r>
      <w:r w:rsidR="00821758" w:rsidRPr="00C4520E">
        <w:rPr>
          <w:rFonts w:ascii="Times New Roman" w:hAnsi="Times New Roman" w:cs="Times New Roman"/>
          <w:szCs w:val="24"/>
        </w:rPr>
        <w:t>personele</w:t>
      </w:r>
      <w:r w:rsidR="005E0A3C" w:rsidRPr="00C4520E">
        <w:rPr>
          <w:rFonts w:ascii="Times New Roman" w:hAnsi="Times New Roman" w:cs="Times New Roman"/>
          <w:szCs w:val="24"/>
        </w:rPr>
        <w:t xml:space="preserve">, aynı özelliklere sahip diğer </w:t>
      </w:r>
      <w:r w:rsidR="00821758" w:rsidRPr="00C4520E">
        <w:rPr>
          <w:rFonts w:ascii="Times New Roman" w:hAnsi="Times New Roman" w:cs="Times New Roman"/>
          <w:szCs w:val="24"/>
        </w:rPr>
        <w:t>personeller</w:t>
      </w:r>
      <w:r w:rsidR="00246EED" w:rsidRPr="00C4520E">
        <w:rPr>
          <w:rFonts w:ascii="Times New Roman" w:hAnsi="Times New Roman" w:cs="Times New Roman"/>
          <w:szCs w:val="24"/>
        </w:rPr>
        <w:t xml:space="preserve"> </w:t>
      </w:r>
      <w:proofErr w:type="gramStart"/>
      <w:r w:rsidR="00246EED" w:rsidRPr="00C4520E">
        <w:rPr>
          <w:rFonts w:ascii="Times New Roman" w:hAnsi="Times New Roman" w:cs="Times New Roman"/>
          <w:szCs w:val="24"/>
        </w:rPr>
        <w:t>vekalet</w:t>
      </w:r>
      <w:proofErr w:type="gramEnd"/>
      <w:r w:rsidR="00246EED" w:rsidRPr="00C4520E">
        <w:rPr>
          <w:rFonts w:ascii="Times New Roman" w:hAnsi="Times New Roman" w:cs="Times New Roman"/>
          <w:szCs w:val="24"/>
        </w:rPr>
        <w:t xml:space="preserve"> eder,</w:t>
      </w:r>
      <w:r w:rsidR="005E0A3C" w:rsidRPr="00C4520E">
        <w:rPr>
          <w:rFonts w:ascii="Times New Roman" w:hAnsi="Times New Roman" w:cs="Times New Roman"/>
          <w:szCs w:val="24"/>
        </w:rPr>
        <w:t xml:space="preserve"> bu durum </w:t>
      </w:r>
      <w:r w:rsidR="00821758" w:rsidRPr="00C4520E">
        <w:rPr>
          <w:rFonts w:ascii="Times New Roman" w:hAnsi="Times New Roman" w:cs="Times New Roman"/>
          <w:szCs w:val="24"/>
        </w:rPr>
        <w:t>Laboratuvar Koordi</w:t>
      </w:r>
      <w:r w:rsidR="00246EED" w:rsidRPr="00C4520E">
        <w:rPr>
          <w:rFonts w:ascii="Times New Roman" w:hAnsi="Times New Roman" w:cs="Times New Roman"/>
          <w:szCs w:val="24"/>
        </w:rPr>
        <w:t>natörü tarafından kontrol edilerek Personel Yetki Listesi ile takibi sağlanır.</w:t>
      </w:r>
    </w:p>
    <w:p w14:paraId="41BEABAF" w14:textId="77777777" w:rsidR="006B72FF" w:rsidRPr="00C4520E" w:rsidRDefault="006B72FF" w:rsidP="006E0E3C">
      <w:pPr>
        <w:spacing w:after="7" w:line="276" w:lineRule="auto"/>
        <w:ind w:left="851" w:right="0" w:firstLine="0"/>
        <w:rPr>
          <w:rFonts w:ascii="Times New Roman" w:hAnsi="Times New Roman" w:cs="Times New Roman"/>
          <w:bCs/>
          <w:szCs w:val="24"/>
        </w:rPr>
      </w:pPr>
      <w:r w:rsidRPr="00C4520E">
        <w:rPr>
          <w:rFonts w:ascii="Times New Roman" w:hAnsi="Times New Roman" w:cs="Times New Roman"/>
          <w:b/>
          <w:bCs/>
          <w:szCs w:val="24"/>
        </w:rPr>
        <w:t xml:space="preserve">5.9.3. </w:t>
      </w:r>
      <w:r w:rsidR="00A53964" w:rsidRPr="00C4520E">
        <w:rPr>
          <w:rFonts w:ascii="Times New Roman" w:hAnsi="Times New Roman" w:cs="Times New Roman"/>
          <w:bCs/>
          <w:szCs w:val="24"/>
        </w:rPr>
        <w:t xml:space="preserve">Laboratuvar içinde aynı yetkiye sahip personel bulunmaması durumlarında Üniversite içinde diğer laboratuvarlarda </w:t>
      </w:r>
      <w:r w:rsidR="001C2104" w:rsidRPr="00C4520E">
        <w:rPr>
          <w:rFonts w:ascii="Times New Roman" w:hAnsi="Times New Roman" w:cs="Times New Roman"/>
          <w:bCs/>
          <w:szCs w:val="24"/>
        </w:rPr>
        <w:t xml:space="preserve">test yapacağı laboratuvarın yetkinliğine </w:t>
      </w:r>
      <w:r w:rsidR="00A53964" w:rsidRPr="00C4520E">
        <w:rPr>
          <w:rFonts w:ascii="Times New Roman" w:hAnsi="Times New Roman" w:cs="Times New Roman"/>
          <w:bCs/>
          <w:szCs w:val="24"/>
        </w:rPr>
        <w:t xml:space="preserve">sahip personele </w:t>
      </w:r>
      <w:proofErr w:type="gramStart"/>
      <w:r w:rsidR="00A53964" w:rsidRPr="00C4520E">
        <w:rPr>
          <w:rFonts w:ascii="Times New Roman" w:hAnsi="Times New Roman" w:cs="Times New Roman"/>
          <w:bCs/>
          <w:szCs w:val="24"/>
        </w:rPr>
        <w:t>vekalet</w:t>
      </w:r>
      <w:proofErr w:type="gramEnd"/>
      <w:r w:rsidR="00A53964" w:rsidRPr="00C4520E">
        <w:rPr>
          <w:rFonts w:ascii="Times New Roman" w:hAnsi="Times New Roman" w:cs="Times New Roman"/>
          <w:bCs/>
          <w:szCs w:val="24"/>
        </w:rPr>
        <w:t xml:space="preserve"> bırakılır ve bu durum birimler arası resmi yazışma ile görevlendirme şeklinde takip edilir.</w:t>
      </w:r>
    </w:p>
    <w:p w14:paraId="4ACD3E07" w14:textId="77777777" w:rsidR="00A53964" w:rsidRPr="00C4520E" w:rsidRDefault="00A53964" w:rsidP="00486BC8">
      <w:pPr>
        <w:spacing w:after="7" w:line="276" w:lineRule="auto"/>
        <w:ind w:left="283" w:right="0" w:firstLine="0"/>
        <w:rPr>
          <w:rFonts w:ascii="Times New Roman" w:hAnsi="Times New Roman" w:cs="Times New Roman"/>
          <w:bCs/>
          <w:szCs w:val="24"/>
        </w:rPr>
      </w:pPr>
    </w:p>
    <w:p w14:paraId="3ED16A22" w14:textId="77777777" w:rsidR="001B258C" w:rsidRPr="00C4520E" w:rsidRDefault="001B258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b/>
          <w:szCs w:val="24"/>
        </w:rPr>
        <w:t xml:space="preserve">6. </w:t>
      </w:r>
      <w:r w:rsidRPr="00C4520E">
        <w:rPr>
          <w:rFonts w:ascii="Times New Roman" w:eastAsia="Times New Roman" w:hAnsi="Times New Roman" w:cs="Times New Roman"/>
          <w:b/>
          <w:color w:val="auto"/>
          <w:szCs w:val="24"/>
        </w:rPr>
        <w:t xml:space="preserve">SÜREKLİ İYİLEŞTİRME: </w:t>
      </w:r>
      <w:r w:rsidRPr="00C4520E">
        <w:rPr>
          <w:rFonts w:ascii="Times New Roman" w:eastAsia="Times New Roman" w:hAnsi="Times New Roman" w:cs="Times New Roman"/>
          <w:color w:val="auto"/>
          <w:szCs w:val="24"/>
        </w:rPr>
        <w:t>Mevzuat değişiklikleri ve ihtiyaç durumlarına karşılık yıllık olarak değerlendirme yapılmakta ve gerekli durumlarda iyileştirmeler yapılmaktadır.</w:t>
      </w:r>
    </w:p>
    <w:p w14:paraId="02E18128" w14:textId="77777777" w:rsidR="001B258C" w:rsidRPr="00C4520E" w:rsidRDefault="001B258C" w:rsidP="00486BC8">
      <w:pPr>
        <w:spacing w:after="7" w:line="276" w:lineRule="auto"/>
        <w:ind w:left="283" w:right="0" w:firstLine="0"/>
        <w:rPr>
          <w:rFonts w:ascii="Times New Roman" w:hAnsi="Times New Roman" w:cs="Times New Roman"/>
          <w:b/>
          <w:szCs w:val="24"/>
        </w:rPr>
      </w:pPr>
    </w:p>
    <w:p w14:paraId="2024971A" w14:textId="77777777" w:rsidR="001B258C" w:rsidRPr="00C4520E" w:rsidRDefault="001B258C"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b/>
          <w:szCs w:val="24"/>
        </w:rPr>
        <w:t xml:space="preserve">7. </w:t>
      </w:r>
      <w:r w:rsidRPr="00C4520E">
        <w:rPr>
          <w:rFonts w:ascii="Times New Roman" w:eastAsia="Times New Roman" w:hAnsi="Times New Roman" w:cs="Times New Roman"/>
          <w:b/>
          <w:color w:val="auto"/>
          <w:szCs w:val="24"/>
        </w:rPr>
        <w:t xml:space="preserve">VERİLERİN SAKLANMASI: </w:t>
      </w:r>
      <w:r w:rsidR="005E0A3C" w:rsidRPr="00C4520E">
        <w:rPr>
          <w:rFonts w:ascii="Times New Roman" w:eastAsia="Times New Roman" w:hAnsi="Times New Roman" w:cs="Times New Roman"/>
          <w:color w:val="auto"/>
          <w:szCs w:val="24"/>
        </w:rPr>
        <w:t xml:space="preserve">Bu </w:t>
      </w:r>
      <w:proofErr w:type="gramStart"/>
      <w:r w:rsidR="005E0A3C" w:rsidRPr="00C4520E">
        <w:rPr>
          <w:rFonts w:ascii="Times New Roman" w:eastAsia="Times New Roman" w:hAnsi="Times New Roman" w:cs="Times New Roman"/>
          <w:color w:val="auto"/>
          <w:szCs w:val="24"/>
        </w:rPr>
        <w:t>prosedürün</w:t>
      </w:r>
      <w:proofErr w:type="gramEnd"/>
      <w:r w:rsidR="005E0A3C" w:rsidRPr="00C4520E">
        <w:rPr>
          <w:rFonts w:ascii="Times New Roman" w:eastAsia="Times New Roman" w:hAnsi="Times New Roman" w:cs="Times New Roman"/>
          <w:color w:val="auto"/>
          <w:szCs w:val="24"/>
        </w:rPr>
        <w:t xml:space="preserve"> uygulanması sonucu ortaya çıkan kayıtlar KYS-PRD-02.Kayıtların Kontrolü Prosedürü ve </w:t>
      </w:r>
      <w:r w:rsidR="005E0A3C" w:rsidRPr="00C4520E">
        <w:rPr>
          <w:rFonts w:ascii="Times New Roman" w:hAnsi="Times New Roman" w:cs="Times New Roman"/>
          <w:color w:val="auto"/>
          <w:szCs w:val="24"/>
        </w:rPr>
        <w:t>Devlet Arşivleri Genel Müdürlüğü Arşiv Yönetmeliği</w:t>
      </w:r>
      <w:r w:rsidR="004456EB" w:rsidRPr="00C4520E">
        <w:rPr>
          <w:rFonts w:ascii="Times New Roman" w:hAnsi="Times New Roman" w:cs="Times New Roman"/>
          <w:color w:val="auto"/>
          <w:szCs w:val="24"/>
        </w:rPr>
        <w:t xml:space="preserve"> </w:t>
      </w:r>
      <w:r w:rsidR="005E0A3C" w:rsidRPr="00C4520E">
        <w:rPr>
          <w:rFonts w:ascii="Times New Roman" w:eastAsia="Times New Roman" w:hAnsi="Times New Roman" w:cs="Times New Roman"/>
          <w:color w:val="auto"/>
          <w:szCs w:val="24"/>
        </w:rPr>
        <w:t>gereklerine uygun olarak kayıt altına alınır</w:t>
      </w:r>
    </w:p>
    <w:p w14:paraId="36C5836F" w14:textId="77777777" w:rsidR="001B258C" w:rsidRPr="00C4520E" w:rsidRDefault="001B258C" w:rsidP="00486BC8">
      <w:pPr>
        <w:spacing w:after="7" w:line="276" w:lineRule="auto"/>
        <w:ind w:left="283" w:right="0" w:firstLine="0"/>
        <w:rPr>
          <w:rFonts w:ascii="Times New Roman" w:hAnsi="Times New Roman" w:cs="Times New Roman"/>
          <w:szCs w:val="24"/>
        </w:rPr>
      </w:pPr>
    </w:p>
    <w:p w14:paraId="525012A3" w14:textId="77777777" w:rsidR="004456EB" w:rsidRPr="00C4520E" w:rsidRDefault="004456EB" w:rsidP="00486BC8">
      <w:pPr>
        <w:spacing w:after="7" w:line="276" w:lineRule="auto"/>
        <w:ind w:left="283" w:right="0" w:firstLine="0"/>
        <w:rPr>
          <w:rFonts w:ascii="Times New Roman" w:hAnsi="Times New Roman" w:cs="Times New Roman"/>
          <w:szCs w:val="24"/>
        </w:rPr>
      </w:pPr>
    </w:p>
    <w:p w14:paraId="64E7E4D5" w14:textId="77777777" w:rsidR="004739E2" w:rsidRPr="00C4520E" w:rsidRDefault="001B258C" w:rsidP="00486BC8">
      <w:pPr>
        <w:spacing w:after="7" w:line="276" w:lineRule="auto"/>
        <w:ind w:left="283" w:right="0" w:firstLine="0"/>
        <w:rPr>
          <w:rFonts w:ascii="Times New Roman" w:hAnsi="Times New Roman" w:cs="Times New Roman"/>
          <w:b/>
          <w:szCs w:val="24"/>
        </w:rPr>
      </w:pPr>
      <w:r w:rsidRPr="00C4520E">
        <w:rPr>
          <w:rFonts w:ascii="Times New Roman" w:hAnsi="Times New Roman" w:cs="Times New Roman"/>
          <w:b/>
          <w:szCs w:val="24"/>
        </w:rPr>
        <w:t xml:space="preserve">8. </w:t>
      </w:r>
      <w:r w:rsidR="008E5DAB" w:rsidRPr="00C4520E">
        <w:rPr>
          <w:rFonts w:ascii="Times New Roman" w:hAnsi="Times New Roman" w:cs="Times New Roman"/>
          <w:b/>
          <w:szCs w:val="24"/>
        </w:rPr>
        <w:t>İLGİLİ DOKÜMANLAR:</w:t>
      </w:r>
    </w:p>
    <w:p w14:paraId="2F42B59E" w14:textId="77777777" w:rsidR="00691A60" w:rsidRPr="00C4520E" w:rsidRDefault="004739E2" w:rsidP="00486BC8">
      <w:pPr>
        <w:spacing w:after="7" w:line="276" w:lineRule="auto"/>
        <w:ind w:left="283" w:right="0" w:firstLine="0"/>
        <w:rPr>
          <w:rFonts w:ascii="Times New Roman" w:hAnsi="Times New Roman" w:cs="Times New Roman"/>
          <w:szCs w:val="24"/>
        </w:rPr>
      </w:pPr>
      <w:r w:rsidRPr="00C4520E">
        <w:rPr>
          <w:rFonts w:ascii="Times New Roman" w:hAnsi="Times New Roman" w:cs="Times New Roman"/>
          <w:b/>
          <w:szCs w:val="24"/>
        </w:rPr>
        <w:tab/>
        <w:t>8.1.</w:t>
      </w:r>
      <w:r w:rsidR="008E5DAB" w:rsidRPr="00C4520E">
        <w:rPr>
          <w:rFonts w:ascii="Times New Roman" w:hAnsi="Times New Roman" w:cs="Times New Roman"/>
          <w:color w:val="auto"/>
          <w:szCs w:val="24"/>
        </w:rPr>
        <w:t>Devlet Arşivleri Genel Müdürlüğü Arşiv Yönetmeliği</w:t>
      </w:r>
    </w:p>
    <w:p w14:paraId="2D3E3A01" w14:textId="77777777" w:rsidR="00691A60" w:rsidRPr="00C4520E" w:rsidRDefault="00691A60" w:rsidP="00691A60">
      <w:pPr>
        <w:spacing w:after="7" w:line="276" w:lineRule="auto"/>
        <w:ind w:left="709" w:right="0" w:firstLine="0"/>
        <w:rPr>
          <w:rFonts w:ascii="Times New Roman" w:hAnsi="Times New Roman" w:cs="Times New Roman"/>
          <w:color w:val="auto"/>
          <w:szCs w:val="24"/>
        </w:rPr>
      </w:pPr>
      <w:r w:rsidRPr="00C4520E">
        <w:rPr>
          <w:rFonts w:ascii="Times New Roman" w:hAnsi="Times New Roman" w:cs="Times New Roman"/>
          <w:b/>
          <w:bCs/>
          <w:color w:val="auto"/>
          <w:szCs w:val="24"/>
        </w:rPr>
        <w:t>8.2.</w:t>
      </w:r>
      <w:r w:rsidRPr="00C4520E">
        <w:rPr>
          <w:rFonts w:ascii="Times New Roman" w:hAnsi="Times New Roman" w:cs="Times New Roman"/>
          <w:color w:val="auto"/>
          <w:szCs w:val="24"/>
        </w:rPr>
        <w:t>Görev Tanımları</w:t>
      </w:r>
    </w:p>
    <w:p w14:paraId="4743F667" w14:textId="77777777" w:rsidR="005E0A3C" w:rsidRPr="00C4520E" w:rsidRDefault="00691A60" w:rsidP="00691A60">
      <w:pPr>
        <w:spacing w:after="7" w:line="276" w:lineRule="auto"/>
        <w:ind w:left="709" w:right="0" w:firstLine="0"/>
        <w:rPr>
          <w:rFonts w:ascii="Times New Roman" w:hAnsi="Times New Roman" w:cs="Times New Roman"/>
          <w:color w:val="auto"/>
          <w:szCs w:val="24"/>
        </w:rPr>
      </w:pPr>
      <w:r w:rsidRPr="00C4520E">
        <w:rPr>
          <w:rFonts w:ascii="Times New Roman" w:hAnsi="Times New Roman" w:cs="Times New Roman"/>
          <w:b/>
          <w:bCs/>
          <w:color w:val="auto"/>
          <w:szCs w:val="24"/>
        </w:rPr>
        <w:t>8.3.</w:t>
      </w:r>
      <w:r w:rsidR="009F29E5" w:rsidRPr="00C4520E">
        <w:rPr>
          <w:rFonts w:ascii="Times New Roman" w:hAnsi="Times New Roman" w:cs="Times New Roman"/>
          <w:szCs w:val="24"/>
        </w:rPr>
        <w:t xml:space="preserve"> Personel Tarafsızlık ve Gizlilik</w:t>
      </w:r>
      <w:r w:rsidR="009F29E5" w:rsidRPr="00C4520E">
        <w:rPr>
          <w:rFonts w:ascii="Times New Roman" w:hAnsi="Times New Roman" w:cs="Times New Roman"/>
          <w:color w:val="auto"/>
          <w:szCs w:val="24"/>
        </w:rPr>
        <w:t xml:space="preserve"> </w:t>
      </w:r>
      <w:r w:rsidR="005E0A3C" w:rsidRPr="00C4520E">
        <w:rPr>
          <w:rFonts w:ascii="Times New Roman" w:hAnsi="Times New Roman" w:cs="Times New Roman"/>
          <w:color w:val="auto"/>
          <w:szCs w:val="24"/>
        </w:rPr>
        <w:t xml:space="preserve">Taahhütnamesi </w:t>
      </w:r>
    </w:p>
    <w:p w14:paraId="1550B68C" w14:textId="77777777" w:rsidR="005E0A3C" w:rsidRPr="00C4520E" w:rsidRDefault="00691A60" w:rsidP="00691A60">
      <w:pPr>
        <w:spacing w:after="7" w:line="276" w:lineRule="auto"/>
        <w:ind w:left="709" w:right="0" w:firstLine="0"/>
        <w:rPr>
          <w:rFonts w:ascii="Times New Roman" w:hAnsi="Times New Roman" w:cs="Times New Roman"/>
          <w:color w:val="auto"/>
          <w:szCs w:val="24"/>
        </w:rPr>
      </w:pPr>
      <w:r w:rsidRPr="00C4520E">
        <w:rPr>
          <w:rFonts w:ascii="Times New Roman" w:hAnsi="Times New Roman" w:cs="Times New Roman"/>
          <w:b/>
          <w:bCs/>
          <w:color w:val="auto"/>
          <w:szCs w:val="24"/>
        </w:rPr>
        <w:t>8.4.</w:t>
      </w:r>
      <w:r w:rsidR="005E0A3C" w:rsidRPr="00C4520E">
        <w:rPr>
          <w:rFonts w:ascii="Times New Roman" w:hAnsi="Times New Roman" w:cs="Times New Roman"/>
          <w:color w:val="auto"/>
          <w:szCs w:val="24"/>
        </w:rPr>
        <w:t xml:space="preserve">Personel Yetki Listesi </w:t>
      </w:r>
    </w:p>
    <w:p w14:paraId="5477C644" w14:textId="77777777" w:rsidR="005E0A3C" w:rsidRPr="00C4520E" w:rsidRDefault="00691A60" w:rsidP="00691A60">
      <w:pPr>
        <w:spacing w:after="7" w:line="276" w:lineRule="auto"/>
        <w:ind w:left="709" w:right="0" w:firstLine="0"/>
        <w:rPr>
          <w:rFonts w:ascii="Times New Roman" w:hAnsi="Times New Roman" w:cs="Times New Roman"/>
          <w:color w:val="auto"/>
          <w:szCs w:val="24"/>
        </w:rPr>
      </w:pPr>
      <w:r w:rsidRPr="00C4520E">
        <w:rPr>
          <w:rFonts w:ascii="Times New Roman" w:hAnsi="Times New Roman" w:cs="Times New Roman"/>
          <w:b/>
          <w:bCs/>
          <w:color w:val="auto"/>
          <w:szCs w:val="24"/>
        </w:rPr>
        <w:t>8.5.</w:t>
      </w:r>
      <w:r w:rsidR="005E0A3C" w:rsidRPr="00C4520E">
        <w:rPr>
          <w:rFonts w:ascii="Times New Roman" w:hAnsi="Times New Roman" w:cs="Times New Roman"/>
          <w:color w:val="auto"/>
          <w:szCs w:val="24"/>
        </w:rPr>
        <w:t xml:space="preserve">Mal Bildirim Formu </w:t>
      </w:r>
    </w:p>
    <w:p w14:paraId="11FDFB64" w14:textId="77777777" w:rsidR="005E0A3C" w:rsidRPr="00C4520E" w:rsidRDefault="00691A60" w:rsidP="00691A60">
      <w:pPr>
        <w:spacing w:after="7" w:line="276" w:lineRule="auto"/>
        <w:ind w:left="709" w:right="0" w:firstLine="0"/>
        <w:rPr>
          <w:rFonts w:ascii="Times New Roman" w:hAnsi="Times New Roman" w:cs="Times New Roman"/>
          <w:color w:val="auto"/>
          <w:szCs w:val="24"/>
        </w:rPr>
      </w:pPr>
      <w:r w:rsidRPr="00C4520E">
        <w:rPr>
          <w:rFonts w:ascii="Times New Roman" w:hAnsi="Times New Roman" w:cs="Times New Roman"/>
          <w:b/>
          <w:bCs/>
          <w:color w:val="auto"/>
          <w:szCs w:val="24"/>
        </w:rPr>
        <w:t>8.6.</w:t>
      </w:r>
      <w:r w:rsidR="005E0A3C" w:rsidRPr="00C4520E">
        <w:rPr>
          <w:rFonts w:ascii="Times New Roman" w:hAnsi="Times New Roman" w:cs="Times New Roman"/>
          <w:color w:val="auto"/>
          <w:szCs w:val="24"/>
        </w:rPr>
        <w:t xml:space="preserve">Yıllık İzin Formu </w:t>
      </w:r>
    </w:p>
    <w:p w14:paraId="57A1F941" w14:textId="77777777" w:rsidR="005E0A3C" w:rsidRPr="00C4520E" w:rsidRDefault="00691A60" w:rsidP="00691A60">
      <w:pPr>
        <w:spacing w:after="7" w:line="276" w:lineRule="auto"/>
        <w:ind w:left="709" w:right="0" w:firstLine="0"/>
        <w:rPr>
          <w:rFonts w:ascii="Times New Roman" w:hAnsi="Times New Roman" w:cs="Times New Roman"/>
          <w:color w:val="auto"/>
          <w:szCs w:val="24"/>
        </w:rPr>
      </w:pPr>
      <w:r w:rsidRPr="00C4520E">
        <w:rPr>
          <w:rFonts w:ascii="Times New Roman" w:hAnsi="Times New Roman" w:cs="Times New Roman"/>
          <w:b/>
          <w:bCs/>
          <w:color w:val="auto"/>
          <w:szCs w:val="24"/>
        </w:rPr>
        <w:t>8.7</w:t>
      </w:r>
      <w:r w:rsidR="005E0A3C" w:rsidRPr="00C4520E">
        <w:rPr>
          <w:rFonts w:ascii="Times New Roman" w:hAnsi="Times New Roman" w:cs="Times New Roman"/>
          <w:b/>
          <w:bCs/>
          <w:color w:val="auto"/>
          <w:szCs w:val="24"/>
        </w:rPr>
        <w:t xml:space="preserve">. </w:t>
      </w:r>
      <w:r w:rsidR="005E0A3C" w:rsidRPr="00C4520E">
        <w:rPr>
          <w:rFonts w:ascii="Times New Roman" w:hAnsi="Times New Roman" w:cs="Times New Roman"/>
          <w:color w:val="auto"/>
          <w:szCs w:val="24"/>
        </w:rPr>
        <w:t xml:space="preserve">Maaş Nakil </w:t>
      </w:r>
      <w:proofErr w:type="spellStart"/>
      <w:r w:rsidR="005E0A3C" w:rsidRPr="00C4520E">
        <w:rPr>
          <w:rFonts w:ascii="Times New Roman" w:hAnsi="Times New Roman" w:cs="Times New Roman"/>
          <w:color w:val="auto"/>
          <w:szCs w:val="24"/>
        </w:rPr>
        <w:t>İlmuhaberi</w:t>
      </w:r>
      <w:proofErr w:type="spellEnd"/>
      <w:r w:rsidR="005E0A3C" w:rsidRPr="00C4520E">
        <w:rPr>
          <w:rFonts w:ascii="Times New Roman" w:hAnsi="Times New Roman" w:cs="Times New Roman"/>
          <w:color w:val="auto"/>
          <w:szCs w:val="24"/>
        </w:rPr>
        <w:t xml:space="preserve"> Formu </w:t>
      </w:r>
    </w:p>
    <w:p w14:paraId="7BE408DA" w14:textId="77777777" w:rsidR="005E0A3C" w:rsidRPr="00C4520E" w:rsidRDefault="00691A60" w:rsidP="00691A60">
      <w:pPr>
        <w:spacing w:after="7" w:line="276" w:lineRule="auto"/>
        <w:ind w:left="709" w:right="0" w:firstLine="0"/>
        <w:rPr>
          <w:rFonts w:ascii="Times New Roman" w:hAnsi="Times New Roman" w:cs="Times New Roman"/>
          <w:color w:val="auto"/>
          <w:szCs w:val="24"/>
        </w:rPr>
      </w:pPr>
      <w:r w:rsidRPr="00C4520E">
        <w:rPr>
          <w:rFonts w:ascii="Times New Roman" w:hAnsi="Times New Roman" w:cs="Times New Roman"/>
          <w:b/>
          <w:bCs/>
          <w:color w:val="auto"/>
          <w:szCs w:val="24"/>
        </w:rPr>
        <w:t>8.8</w:t>
      </w:r>
      <w:r w:rsidR="005E0A3C" w:rsidRPr="00C4520E">
        <w:rPr>
          <w:rFonts w:ascii="Times New Roman" w:hAnsi="Times New Roman" w:cs="Times New Roman"/>
          <w:b/>
          <w:bCs/>
          <w:color w:val="auto"/>
          <w:szCs w:val="24"/>
        </w:rPr>
        <w:t xml:space="preserve">. </w:t>
      </w:r>
      <w:r w:rsidR="005E0A3C" w:rsidRPr="00C4520E">
        <w:rPr>
          <w:rFonts w:ascii="Times New Roman" w:hAnsi="Times New Roman" w:cs="Times New Roman"/>
          <w:color w:val="auto"/>
          <w:szCs w:val="24"/>
        </w:rPr>
        <w:t xml:space="preserve">Personel Bilgi Formu </w:t>
      </w:r>
    </w:p>
    <w:p w14:paraId="76349604" w14:textId="77777777" w:rsidR="005E0A3C" w:rsidRPr="00C4520E" w:rsidRDefault="00691A60" w:rsidP="00691A60">
      <w:pPr>
        <w:spacing w:after="7" w:line="276" w:lineRule="auto"/>
        <w:ind w:left="709" w:right="0" w:firstLine="0"/>
        <w:rPr>
          <w:rFonts w:ascii="Times New Roman" w:hAnsi="Times New Roman" w:cs="Times New Roman"/>
          <w:color w:val="auto"/>
          <w:szCs w:val="24"/>
        </w:rPr>
      </w:pPr>
      <w:r w:rsidRPr="00C4520E">
        <w:rPr>
          <w:rFonts w:ascii="Times New Roman" w:hAnsi="Times New Roman" w:cs="Times New Roman"/>
          <w:b/>
          <w:bCs/>
          <w:color w:val="auto"/>
          <w:szCs w:val="24"/>
        </w:rPr>
        <w:t>8.9</w:t>
      </w:r>
      <w:r w:rsidR="005E0A3C" w:rsidRPr="00C4520E">
        <w:rPr>
          <w:rFonts w:ascii="Times New Roman" w:hAnsi="Times New Roman" w:cs="Times New Roman"/>
          <w:b/>
          <w:bCs/>
          <w:color w:val="auto"/>
          <w:szCs w:val="24"/>
        </w:rPr>
        <w:t xml:space="preserve">. </w:t>
      </w:r>
      <w:r w:rsidR="005E0A3C" w:rsidRPr="00C4520E">
        <w:rPr>
          <w:rFonts w:ascii="Times New Roman" w:hAnsi="Times New Roman" w:cs="Times New Roman"/>
          <w:color w:val="auto"/>
          <w:szCs w:val="24"/>
        </w:rPr>
        <w:t xml:space="preserve">Personel Özgeçmiş Formu </w:t>
      </w:r>
    </w:p>
    <w:p w14:paraId="5A6C1D59" w14:textId="77777777" w:rsidR="00691A60" w:rsidRPr="00C4520E" w:rsidRDefault="00691A60" w:rsidP="00691A60">
      <w:pPr>
        <w:spacing w:after="7" w:line="276" w:lineRule="auto"/>
        <w:ind w:left="709" w:right="0" w:firstLine="0"/>
        <w:rPr>
          <w:rFonts w:ascii="Times New Roman" w:hAnsi="Times New Roman" w:cs="Times New Roman"/>
          <w:color w:val="auto"/>
          <w:szCs w:val="24"/>
        </w:rPr>
      </w:pPr>
      <w:r w:rsidRPr="00C4520E">
        <w:rPr>
          <w:rFonts w:ascii="Times New Roman" w:hAnsi="Times New Roman" w:cs="Times New Roman"/>
          <w:b/>
          <w:bCs/>
          <w:color w:val="auto"/>
          <w:szCs w:val="24"/>
        </w:rPr>
        <w:lastRenderedPageBreak/>
        <w:t>8.10</w:t>
      </w:r>
      <w:r w:rsidR="005E0A3C" w:rsidRPr="00C4520E">
        <w:rPr>
          <w:rFonts w:ascii="Times New Roman" w:hAnsi="Times New Roman" w:cs="Times New Roman"/>
          <w:b/>
          <w:bCs/>
          <w:color w:val="auto"/>
          <w:szCs w:val="24"/>
        </w:rPr>
        <w:t xml:space="preserve">. </w:t>
      </w:r>
      <w:r w:rsidR="005E0A3C" w:rsidRPr="00C4520E">
        <w:rPr>
          <w:rFonts w:ascii="Times New Roman" w:hAnsi="Times New Roman" w:cs="Times New Roman"/>
          <w:color w:val="auto"/>
          <w:szCs w:val="24"/>
        </w:rPr>
        <w:t>İlişik Kesme Formu</w:t>
      </w:r>
    </w:p>
    <w:p w14:paraId="00AECFF4" w14:textId="77777777" w:rsidR="00BF6FE0" w:rsidRPr="00C4520E" w:rsidRDefault="00691A60" w:rsidP="00F31042">
      <w:pPr>
        <w:spacing w:after="7" w:line="276" w:lineRule="auto"/>
        <w:ind w:left="709" w:right="0" w:firstLine="0"/>
        <w:rPr>
          <w:rFonts w:ascii="Times New Roman" w:hAnsi="Times New Roman" w:cs="Times New Roman"/>
          <w:color w:val="auto"/>
          <w:szCs w:val="24"/>
        </w:rPr>
      </w:pPr>
      <w:r w:rsidRPr="00C4520E">
        <w:rPr>
          <w:rFonts w:ascii="Times New Roman" w:hAnsi="Times New Roman" w:cs="Times New Roman"/>
          <w:b/>
          <w:bCs/>
          <w:color w:val="auto"/>
          <w:szCs w:val="24"/>
        </w:rPr>
        <w:t>8.</w:t>
      </w:r>
      <w:r w:rsidRPr="00C4520E">
        <w:rPr>
          <w:rFonts w:ascii="Times New Roman" w:hAnsi="Times New Roman" w:cs="Times New Roman"/>
          <w:b/>
          <w:color w:val="auto"/>
          <w:szCs w:val="24"/>
        </w:rPr>
        <w:t>11</w:t>
      </w:r>
      <w:r w:rsidRPr="00C4520E">
        <w:rPr>
          <w:rFonts w:ascii="Times New Roman" w:hAnsi="Times New Roman" w:cs="Times New Roman"/>
          <w:color w:val="auto"/>
          <w:szCs w:val="24"/>
        </w:rPr>
        <w:t>. Gözetim Formu</w:t>
      </w:r>
    </w:p>
    <w:p w14:paraId="4D6C7757" w14:textId="77777777" w:rsidR="00251013" w:rsidRPr="00C4520E" w:rsidRDefault="00251013" w:rsidP="00F31042">
      <w:pPr>
        <w:spacing w:after="7" w:line="276" w:lineRule="auto"/>
        <w:ind w:left="709" w:right="0" w:firstLine="0"/>
        <w:rPr>
          <w:rFonts w:ascii="Times New Roman" w:hAnsi="Times New Roman" w:cs="Times New Roman"/>
          <w:szCs w:val="24"/>
        </w:rPr>
      </w:pPr>
      <w:r w:rsidRPr="00C4520E">
        <w:rPr>
          <w:rFonts w:ascii="Times New Roman" w:hAnsi="Times New Roman" w:cs="Times New Roman"/>
          <w:b/>
          <w:bCs/>
          <w:color w:val="auto"/>
          <w:szCs w:val="24"/>
        </w:rPr>
        <w:t>8</w:t>
      </w:r>
      <w:r w:rsidRPr="00C4520E">
        <w:rPr>
          <w:rFonts w:ascii="Times New Roman" w:hAnsi="Times New Roman" w:cs="Times New Roman"/>
          <w:b/>
          <w:szCs w:val="24"/>
        </w:rPr>
        <w:t>.12.</w:t>
      </w:r>
      <w:r w:rsidRPr="00C4520E">
        <w:rPr>
          <w:rFonts w:ascii="Times New Roman" w:hAnsi="Times New Roman" w:cs="Times New Roman"/>
          <w:szCs w:val="24"/>
        </w:rPr>
        <w:t xml:space="preserve"> Eğitim Planı</w:t>
      </w:r>
    </w:p>
    <w:p w14:paraId="552B2B2F" w14:textId="77777777" w:rsidR="00251013" w:rsidRPr="00C4520E" w:rsidRDefault="00251013" w:rsidP="00F31042">
      <w:pPr>
        <w:spacing w:after="7" w:line="276" w:lineRule="auto"/>
        <w:ind w:left="709" w:right="0" w:firstLine="0"/>
        <w:rPr>
          <w:rFonts w:ascii="Times New Roman" w:hAnsi="Times New Roman" w:cs="Times New Roman"/>
          <w:szCs w:val="24"/>
        </w:rPr>
      </w:pPr>
      <w:r w:rsidRPr="00C4520E">
        <w:rPr>
          <w:rFonts w:ascii="Times New Roman" w:hAnsi="Times New Roman" w:cs="Times New Roman"/>
          <w:b/>
          <w:bCs/>
          <w:color w:val="auto"/>
          <w:szCs w:val="24"/>
        </w:rPr>
        <w:t>8</w:t>
      </w:r>
      <w:r w:rsidRPr="00C4520E">
        <w:rPr>
          <w:rFonts w:ascii="Times New Roman" w:hAnsi="Times New Roman" w:cs="Times New Roman"/>
          <w:b/>
          <w:szCs w:val="24"/>
        </w:rPr>
        <w:t>.13.</w:t>
      </w:r>
      <w:r w:rsidRPr="00C4520E">
        <w:rPr>
          <w:rFonts w:ascii="Times New Roman" w:hAnsi="Times New Roman" w:cs="Times New Roman"/>
          <w:szCs w:val="24"/>
        </w:rPr>
        <w:t xml:space="preserve"> Eğitim Katılım Formu</w:t>
      </w:r>
    </w:p>
    <w:p w14:paraId="74248290" w14:textId="77777777" w:rsidR="00251013" w:rsidRPr="00C4520E" w:rsidRDefault="00251013" w:rsidP="00F31042">
      <w:pPr>
        <w:spacing w:after="7" w:line="276" w:lineRule="auto"/>
        <w:ind w:left="709" w:right="0" w:firstLine="0"/>
        <w:rPr>
          <w:rFonts w:ascii="Times New Roman" w:hAnsi="Times New Roman" w:cs="Times New Roman"/>
          <w:szCs w:val="24"/>
        </w:rPr>
      </w:pPr>
      <w:r w:rsidRPr="00C4520E">
        <w:rPr>
          <w:rFonts w:ascii="Times New Roman" w:hAnsi="Times New Roman" w:cs="Times New Roman"/>
          <w:b/>
          <w:bCs/>
          <w:color w:val="auto"/>
          <w:szCs w:val="24"/>
        </w:rPr>
        <w:t>8</w:t>
      </w:r>
      <w:r w:rsidRPr="00C4520E">
        <w:rPr>
          <w:rFonts w:ascii="Times New Roman" w:hAnsi="Times New Roman" w:cs="Times New Roman"/>
          <w:b/>
          <w:szCs w:val="24"/>
        </w:rPr>
        <w:t>.14.</w:t>
      </w:r>
      <w:r w:rsidRPr="00C4520E">
        <w:rPr>
          <w:rFonts w:ascii="Times New Roman" w:hAnsi="Times New Roman" w:cs="Times New Roman"/>
          <w:szCs w:val="24"/>
        </w:rPr>
        <w:t xml:space="preserve"> Eğitim Değerlendirme Formu</w:t>
      </w:r>
    </w:p>
    <w:p w14:paraId="37B1BC02" w14:textId="77777777" w:rsidR="00251013" w:rsidRPr="00C4520E" w:rsidRDefault="00251013" w:rsidP="00F31042">
      <w:pPr>
        <w:spacing w:after="7" w:line="276" w:lineRule="auto"/>
        <w:ind w:left="709" w:right="0" w:firstLine="0"/>
        <w:rPr>
          <w:rFonts w:ascii="Times New Roman" w:hAnsi="Times New Roman" w:cs="Times New Roman"/>
          <w:color w:val="auto"/>
          <w:szCs w:val="24"/>
        </w:rPr>
      </w:pPr>
      <w:r w:rsidRPr="00C4520E">
        <w:rPr>
          <w:rFonts w:ascii="Times New Roman" w:hAnsi="Times New Roman" w:cs="Times New Roman"/>
          <w:b/>
          <w:bCs/>
          <w:color w:val="auto"/>
          <w:szCs w:val="24"/>
        </w:rPr>
        <w:t>8</w:t>
      </w:r>
      <w:r w:rsidRPr="00C4520E">
        <w:rPr>
          <w:rFonts w:ascii="Times New Roman" w:hAnsi="Times New Roman" w:cs="Times New Roman"/>
          <w:b/>
          <w:szCs w:val="24"/>
        </w:rPr>
        <w:t>.15.</w:t>
      </w:r>
      <w:r w:rsidRPr="00C4520E">
        <w:rPr>
          <w:rFonts w:ascii="Times New Roman" w:hAnsi="Times New Roman" w:cs="Times New Roman"/>
          <w:szCs w:val="24"/>
        </w:rPr>
        <w:t xml:space="preserve"> Eğitim Etkinlik Değerlendirme Formu</w:t>
      </w:r>
    </w:p>
    <w:sectPr w:rsidR="00251013" w:rsidRPr="00C4520E" w:rsidSect="006E0E3C">
      <w:headerReference w:type="even" r:id="rId7"/>
      <w:headerReference w:type="default" r:id="rId8"/>
      <w:footerReference w:type="even" r:id="rId9"/>
      <w:footerReference w:type="default" r:id="rId10"/>
      <w:headerReference w:type="first" r:id="rId11"/>
      <w:footerReference w:type="first" r:id="rId12"/>
      <w:pgSz w:w="11906" w:h="16841"/>
      <w:pgMar w:top="2230" w:right="1126" w:bottom="940" w:left="1419" w:header="426" w:footer="18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4AF18" w14:textId="77777777" w:rsidR="00DD6F29" w:rsidRDefault="00DD6F29">
      <w:pPr>
        <w:spacing w:after="0" w:line="240" w:lineRule="auto"/>
      </w:pPr>
      <w:r>
        <w:separator/>
      </w:r>
    </w:p>
  </w:endnote>
  <w:endnote w:type="continuationSeparator" w:id="0">
    <w:p w14:paraId="6F25F7FF" w14:textId="77777777" w:rsidR="00DD6F29" w:rsidRDefault="00DD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7A77D" w14:textId="77777777" w:rsidR="00C44C3D" w:rsidRDefault="0070357E">
    <w:pPr>
      <w:spacing w:after="0" w:line="276"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85DB0C9" wp14:editId="7D53ED6D">
              <wp:simplePos x="0" y="0"/>
              <wp:positionH relativeFrom="page">
                <wp:posOffset>882650</wp:posOffset>
              </wp:positionH>
              <wp:positionV relativeFrom="page">
                <wp:posOffset>10151110</wp:posOffset>
              </wp:positionV>
              <wp:extent cx="5749290" cy="6350"/>
              <wp:effectExtent l="0" t="0" r="3810" b="12700"/>
              <wp:wrapSquare wrapText="bothSides"/>
              <wp:docPr id="5" name="Group 23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290" cy="6350"/>
                        <a:chOff x="0" y="0"/>
                        <a:chExt cx="57494" cy="60"/>
                      </a:xfrm>
                    </wpg:grpSpPr>
                    <wps:wsp>
                      <wps:cNvPr id="6" name="Shape 24406"/>
                      <wps:cNvSpPr>
                        <a:spLocks noChangeArrowheads="1"/>
                      </wps:cNvSpPr>
                      <wps:spPr bwMode="auto">
                        <a:xfrm>
                          <a:off x="0" y="0"/>
                          <a:ext cx="57494" cy="91"/>
                        </a:xfrm>
                        <a:custGeom>
                          <a:avLst/>
                          <a:gdLst>
                            <a:gd name="T0" fmla="*/ 0 w 5749417"/>
                            <a:gd name="T1" fmla="*/ 0 h 9144"/>
                            <a:gd name="T2" fmla="*/ 5749417 w 5749417"/>
                            <a:gd name="T3" fmla="*/ 0 h 9144"/>
                            <a:gd name="T4" fmla="*/ 5749417 w 5749417"/>
                            <a:gd name="T5" fmla="*/ 9144 h 9144"/>
                            <a:gd name="T6" fmla="*/ 0 w 5749417"/>
                            <a:gd name="T7" fmla="*/ 9144 h 9144"/>
                            <a:gd name="T8" fmla="*/ 0 w 5749417"/>
                            <a:gd name="T9" fmla="*/ 0 h 9144"/>
                          </a:gdLst>
                          <a:ahLst/>
                          <a:cxnLst>
                            <a:cxn ang="0">
                              <a:pos x="T0" y="T1"/>
                            </a:cxn>
                            <a:cxn ang="0">
                              <a:pos x="T2" y="T3"/>
                            </a:cxn>
                            <a:cxn ang="0">
                              <a:pos x="T4" y="T5"/>
                            </a:cxn>
                            <a:cxn ang="0">
                              <a:pos x="T6" y="T7"/>
                            </a:cxn>
                            <a:cxn ang="0">
                              <a:pos x="T8" y="T9"/>
                            </a:cxn>
                          </a:cxnLst>
                          <a:rect l="0" t="0" r="r" b="b"/>
                          <a:pathLst>
                            <a:path w="5749417" h="9144">
                              <a:moveTo>
                                <a:pt x="0" y="0"/>
                              </a:moveTo>
                              <a:lnTo>
                                <a:pt x="5749417" y="0"/>
                              </a:lnTo>
                              <a:lnTo>
                                <a:pt x="574941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AB2225" id="Group 23544" o:spid="_x0000_s1026" style="position:absolute;margin-left:69.5pt;margin-top:799.3pt;width:452.7pt;height:.5pt;z-index:251658240;mso-position-horizontal-relative:page;mso-position-vertical-relative:page" coordsize="574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1sF1AMAAB8KAAAOAAAAZHJzL2Uyb0RvYy54bWykVm1v2zYQ/j6g/4HQxwKOJEe2IyFK0SZ1&#10;MCDbCjT7AbREvaASqZK05WzYf9/dUbJlt8mCzB8k0vfw0d1zxyOvP+zbhu2ENrWSqRdeBB4TMlN5&#10;LcvU+/NxPbvymLFc5rxRUqTekzDeh5t3v1z3XSLmqlJNLjQDEmmSvku9ytou8X2TVaLl5kJ1QoKx&#10;ULrlFqa69HPNe2BvG38eBEu/VzrvtMqEMfDvnTN6N8RfFCKzfxSFEZY1qQe+WXpqem7w6d9c86TU&#10;vKvqbHCDv8GLltcSPnqguuOWs62uf6Bq60wrowp7kanWV0VRZ4JigGjC4Cyae622HcVSJn3ZHWQC&#10;ac90ejNt9vvui2Z1nnoLj0neQoroq2x+uYgilKfvygRQ97r72n3RLkYYPqjsmwGzf27HeenAbNP/&#10;pnKg5FurSJ59oVukgMDZnrLwdMiC2FuWwZ+LVRTPY0hWBrbl5WJIUlZBJn9YlFWfJ8uiYREt8Xni&#10;PkcuDi5hPFBp5iim+X9ifq14JyhHBmUaxFyOYpKZzaMoWDoxCTUqaZyMTKrbistSfNRa9ZXgOTgV&#10;Ih5cnyzAiYEkvF3XQaDYkY8C8STbGnsvFOWG7x6MdfsihxFlPB9q4xHSUrQNbJH3PgtYzzBZUbga&#10;9tEBFp7AKhaHrphggxww8wlmoHme8HICDtjPCSG4g2//SQjlfgCjd89wQiIPsBfiXU1gL7BBM3wN&#10;W3wCOwYLFV2OKeHVmKVsL4c0wYhBGeGOwqx1yuB+wZzBTnoccw4otD4Dhqwg+JKqj1AvgEFxBC9e&#10;BQYpEUy1ApG87AYoheB4yuwWDbFqaO3nTV17DJr6xhVjxy1KRELAkPWus2Cxsir1qCLR2KqdeFQE&#10;s2ftBT54tDZyihrrHr0cu82IGN8d8U2R4zYA4hE0vh3YpeqVsNPvAieGDD3DDSh2GE+3tlFNna/r&#10;psFwjS43t41mO45nI/0GtU9gDVWLVLgMOxK6jsuhXQ/yYuOms+7vOJxHwad5PFsvr1azaB0tZvEq&#10;uJoFYfwpXgbQKu7W/2BthlFS1Xku5EMtxXjuhtHrWvFwA3AnJp28mFxX8yeu/yxCdJ03XcWHuMeQ&#10;nRgU3wlHW1u4oDR1Cx35KBJPsEt/ljn1Scvrxo3908iIDuQZ3y4nYxt3Z9FG5U/Q0rVydxO4S8Gg&#10;Uvovj/VwL0k9833LtfBY86uEYwFrA6rE0iRarOYw0VPLZmrhMgOq1LMeNAYc3lp3+dl2ui4r+FJI&#10;rUKqj3BEFzX2fTpznFfDBI5LGtEthGIZbkx4zZnOCXW81938CwAA//8DAFBLAwQUAAYACAAAACEA&#10;DiyXI+MAAAAOAQAADwAAAGRycy9kb3ducmV2LnhtbEyPQWuDQBCF74X+h2UKvTWrjZFoXUMIbU+h&#10;kKRQepvoRCXurrgbNf++k17a27yZx5vvZatJt2Kg3jXWKAhnAQgyhS0bUyn4PLw9LUE4j6bE1hpS&#10;cCUHq/z+LsO0tKPZ0bD3leAQ41JUUHvfpVK6oiaNbmY7Mnw72V6jZ9lXsuxx5HDdyucgiKXGxvCH&#10;Gjva1FSc9xet4H3EcT0PX4ft+bS5fh8WH1/bkJR6fJjWLyA8Tf7PDDd8RoecmY72YkonWtbzhLt4&#10;HhbJMgZxswRRFIE4/u6SGGSeyf818h8AAAD//wMAUEsBAi0AFAAGAAgAAAAhALaDOJL+AAAA4QEA&#10;ABMAAAAAAAAAAAAAAAAAAAAAAFtDb250ZW50X1R5cGVzXS54bWxQSwECLQAUAAYACAAAACEAOP0h&#10;/9YAAACUAQAACwAAAAAAAAAAAAAAAAAvAQAAX3JlbHMvLnJlbHNQSwECLQAUAAYACAAAACEAxDtb&#10;BdQDAAAfCgAADgAAAAAAAAAAAAAAAAAuAgAAZHJzL2Uyb0RvYy54bWxQSwECLQAUAAYACAAAACEA&#10;DiyXI+MAAAAOAQAADwAAAAAAAAAAAAAAAAAuBgAAZHJzL2Rvd25yZXYueG1sUEsFBgAAAAAEAAQA&#10;8wAAAD4HAAAAAA==&#10;">
              <v:shape id="Shape 24406" o:spid="_x0000_s1027" style="position:absolute;width:57494;height:91;visibility:visible;mso-wrap-style:square;v-text-anchor:top" coordsize="5749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kb8IA&#10;AADaAAAADwAAAGRycy9kb3ducmV2LnhtbESPQWsCMRSE74L/ITzBi9SsPaxla5SiFbx21fvr5rkb&#10;unlZkuiu/vqmUPA4zMw3zGoz2FbcyAfjWMFinoEgrpw2XCs4HfcvbyBCRNbYOiYFdwqwWY9HKyy0&#10;6/mLbmWsRYJwKFBBE2NXSBmqhiyGueuIk3dx3mJM0tdSe+wT3LbyNctyadFwWmiwo21D1U95tQqW&#10;9cHn+9Pn7rG8n2f+kpf9tzFKTSfDxzuISEN8hv/bB60gh78r6Qb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UiRvwgAAANoAAAAPAAAAAAAAAAAAAAAAAJgCAABkcnMvZG93&#10;bnJldi54bWxQSwUGAAAAAAQABAD1AAAAhwMAAAAA&#10;" path="m,l5749417,r,9144l,9144,,e" fillcolor="black" stroked="f" strokeweight="0">
                <v:stroke opacity="0" miterlimit="10" joinstyle="miter"/>
                <v:path o:connecttype="custom" o:connectlocs="0,0;57494,0;57494,91;0,91;0,0" o:connectangles="0,0,0,0,0"/>
              </v:shape>
              <w10:wrap type="square" anchorx="page" anchory="page"/>
            </v:group>
          </w:pict>
        </mc:Fallback>
      </mc:AlternateContent>
    </w:r>
    <w:r w:rsidR="00C44C3D">
      <w:rPr>
        <w:sz w:val="16"/>
      </w:rPr>
      <w:t xml:space="preserve">Önemli: Kalite Yönetim Sistemi’ne ait güncel dokümanlar </w:t>
    </w:r>
    <w:r w:rsidR="00C44C3D">
      <w:rPr>
        <w:rFonts w:ascii="Times New Roman" w:eastAsia="Times New Roman" w:hAnsi="Times New Roman" w:cs="Times New Roman"/>
        <w:color w:val="0000FF"/>
        <w:sz w:val="20"/>
        <w:u w:val="single" w:color="0000FF"/>
      </w:rPr>
      <w:t>http://kys.gantep.edu.tr/</w:t>
    </w:r>
    <w:r w:rsidR="00C44C3D">
      <w:rPr>
        <w:sz w:val="16"/>
      </w:rPr>
      <w:t xml:space="preserve">internet sayfasında bulunmaktadır. Basılan dokümanlar “Kontrolsüz Kopya” hükmündedir. </w:t>
    </w:r>
  </w:p>
  <w:p w14:paraId="4E51220D" w14:textId="77777777" w:rsidR="00C44C3D" w:rsidRDefault="00C44C3D">
    <w:pPr>
      <w:spacing w:after="0" w:line="259" w:lineRule="auto"/>
      <w:ind w:left="45" w:right="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01"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2637"/>
      <w:gridCol w:w="2835"/>
      <w:gridCol w:w="2835"/>
      <w:gridCol w:w="2694"/>
    </w:tblGrid>
    <w:tr w:rsidR="006E0E3C" w:rsidRPr="006E0E3C" w14:paraId="3C3A3BC6" w14:textId="77777777" w:rsidTr="006E0E3C">
      <w:trPr>
        <w:cantSplit/>
        <w:trHeight w:val="509"/>
      </w:trPr>
      <w:tc>
        <w:tcPr>
          <w:tcW w:w="2637" w:type="dxa"/>
          <w:tcBorders>
            <w:top w:val="double" w:sz="4" w:space="0" w:color="auto"/>
            <w:left w:val="double" w:sz="4" w:space="0" w:color="auto"/>
            <w:bottom w:val="double" w:sz="4" w:space="0" w:color="auto"/>
            <w:right w:val="double" w:sz="4" w:space="0" w:color="auto"/>
          </w:tcBorders>
        </w:tcPr>
        <w:p w14:paraId="66F68D2F" w14:textId="77777777" w:rsidR="006E0E3C" w:rsidRPr="006E0E3C" w:rsidRDefault="006E0E3C" w:rsidP="006E0E3C">
          <w:pPr>
            <w:widowControl w:val="0"/>
            <w:overflowPunct w:val="0"/>
            <w:autoSpaceDE w:val="0"/>
            <w:autoSpaceDN w:val="0"/>
            <w:adjustRightInd w:val="0"/>
            <w:spacing w:after="0" w:line="240" w:lineRule="auto"/>
            <w:ind w:left="0" w:right="0" w:firstLine="0"/>
            <w:jc w:val="center"/>
            <w:textAlignment w:val="baseline"/>
            <w:rPr>
              <w:rFonts w:ascii="Times New Roman" w:eastAsia="Times New Roman" w:hAnsi="Times New Roman" w:cs="Times New Roman"/>
              <w:color w:val="auto"/>
              <w:sz w:val="14"/>
              <w:szCs w:val="14"/>
            </w:rPr>
          </w:pPr>
          <w:r w:rsidRPr="006E0E3C">
            <w:rPr>
              <w:rFonts w:ascii="Times New Roman" w:eastAsia="Times New Roman" w:hAnsi="Times New Roman" w:cs="Times New Roman"/>
              <w:color w:val="auto"/>
              <w:sz w:val="14"/>
              <w:szCs w:val="14"/>
            </w:rPr>
            <w:t xml:space="preserve">                                                                                                     HAZIRLAYAN (.../.../</w:t>
          </w:r>
          <w:proofErr w:type="gramStart"/>
          <w:r w:rsidRPr="006E0E3C">
            <w:rPr>
              <w:rFonts w:ascii="Times New Roman" w:eastAsia="Times New Roman" w:hAnsi="Times New Roman" w:cs="Times New Roman"/>
              <w:color w:val="auto"/>
              <w:sz w:val="14"/>
              <w:szCs w:val="14"/>
            </w:rPr>
            <w:t>.....</w:t>
          </w:r>
          <w:proofErr w:type="gramEnd"/>
          <w:r w:rsidRPr="006E0E3C">
            <w:rPr>
              <w:rFonts w:ascii="Times New Roman" w:eastAsia="Times New Roman" w:hAnsi="Times New Roman" w:cs="Times New Roman"/>
              <w:color w:val="auto"/>
              <w:sz w:val="14"/>
              <w:szCs w:val="14"/>
            </w:rPr>
            <w:t>)</w:t>
          </w:r>
        </w:p>
        <w:p w14:paraId="1B933B23" w14:textId="77777777" w:rsidR="006E0E3C" w:rsidRPr="006E0E3C" w:rsidRDefault="006E0E3C" w:rsidP="006E0E3C">
          <w:pPr>
            <w:widowControl w:val="0"/>
            <w:overflowPunct w:val="0"/>
            <w:autoSpaceDE w:val="0"/>
            <w:autoSpaceDN w:val="0"/>
            <w:adjustRightInd w:val="0"/>
            <w:spacing w:after="0" w:line="240" w:lineRule="auto"/>
            <w:ind w:left="0" w:right="0" w:firstLine="0"/>
            <w:jc w:val="center"/>
            <w:textAlignment w:val="baseline"/>
            <w:rPr>
              <w:rFonts w:ascii="Times New Roman" w:eastAsia="Times New Roman" w:hAnsi="Times New Roman" w:cs="Times New Roman"/>
              <w:color w:val="auto"/>
              <w:sz w:val="14"/>
              <w:szCs w:val="14"/>
            </w:rPr>
          </w:pPr>
        </w:p>
        <w:p w14:paraId="7A50793D" w14:textId="77777777" w:rsidR="006E0E3C" w:rsidRPr="006E0E3C" w:rsidRDefault="006E0E3C" w:rsidP="006E0E3C">
          <w:pPr>
            <w:widowControl w:val="0"/>
            <w:overflowPunct w:val="0"/>
            <w:autoSpaceDE w:val="0"/>
            <w:autoSpaceDN w:val="0"/>
            <w:adjustRightInd w:val="0"/>
            <w:spacing w:after="0" w:line="240" w:lineRule="auto"/>
            <w:ind w:left="0" w:right="0" w:firstLine="0"/>
            <w:jc w:val="center"/>
            <w:textAlignment w:val="baseline"/>
            <w:rPr>
              <w:rFonts w:ascii="Times New Roman" w:eastAsia="Times New Roman" w:hAnsi="Times New Roman" w:cs="Times New Roman"/>
              <w:color w:val="auto"/>
              <w:sz w:val="14"/>
              <w:szCs w:val="14"/>
            </w:rPr>
          </w:pPr>
        </w:p>
      </w:tc>
      <w:tc>
        <w:tcPr>
          <w:tcW w:w="2835" w:type="dxa"/>
          <w:tcBorders>
            <w:top w:val="double" w:sz="4" w:space="0" w:color="auto"/>
            <w:left w:val="double" w:sz="4" w:space="0" w:color="auto"/>
            <w:bottom w:val="double" w:sz="4" w:space="0" w:color="auto"/>
            <w:right w:val="double" w:sz="4" w:space="0" w:color="auto"/>
          </w:tcBorders>
        </w:tcPr>
        <w:p w14:paraId="7C481CF5" w14:textId="77777777" w:rsidR="006E0E3C" w:rsidRPr="006E0E3C" w:rsidRDefault="006E0E3C" w:rsidP="006E0E3C">
          <w:pPr>
            <w:widowControl w:val="0"/>
            <w:overflowPunct w:val="0"/>
            <w:autoSpaceDE w:val="0"/>
            <w:autoSpaceDN w:val="0"/>
            <w:adjustRightInd w:val="0"/>
            <w:spacing w:after="0" w:line="240" w:lineRule="auto"/>
            <w:ind w:left="0" w:right="0" w:firstLine="0"/>
            <w:jc w:val="center"/>
            <w:textAlignment w:val="baseline"/>
            <w:rPr>
              <w:rFonts w:ascii="Times New Roman" w:eastAsia="Times New Roman" w:hAnsi="Times New Roman" w:cs="Times New Roman"/>
              <w:color w:val="auto"/>
              <w:sz w:val="14"/>
              <w:szCs w:val="14"/>
            </w:rPr>
          </w:pPr>
        </w:p>
        <w:p w14:paraId="758BD052" w14:textId="77777777" w:rsidR="006E0E3C" w:rsidRPr="006E0E3C" w:rsidRDefault="006E0E3C" w:rsidP="006E0E3C">
          <w:pPr>
            <w:widowControl w:val="0"/>
            <w:overflowPunct w:val="0"/>
            <w:autoSpaceDE w:val="0"/>
            <w:autoSpaceDN w:val="0"/>
            <w:adjustRightInd w:val="0"/>
            <w:spacing w:after="0" w:line="240" w:lineRule="auto"/>
            <w:ind w:left="0" w:right="0" w:firstLine="0"/>
            <w:jc w:val="center"/>
            <w:textAlignment w:val="baseline"/>
            <w:rPr>
              <w:rFonts w:ascii="Times New Roman" w:eastAsia="Times New Roman" w:hAnsi="Times New Roman" w:cs="Times New Roman"/>
              <w:color w:val="auto"/>
              <w:sz w:val="14"/>
              <w:szCs w:val="14"/>
            </w:rPr>
          </w:pPr>
          <w:r w:rsidRPr="006E0E3C">
            <w:rPr>
              <w:rFonts w:ascii="Times New Roman" w:eastAsia="Times New Roman" w:hAnsi="Times New Roman" w:cs="Times New Roman"/>
              <w:color w:val="auto"/>
              <w:sz w:val="14"/>
              <w:szCs w:val="14"/>
            </w:rPr>
            <w:t>KONTROL EDEN(.../.../</w:t>
          </w:r>
          <w:proofErr w:type="gramStart"/>
          <w:r w:rsidRPr="006E0E3C">
            <w:rPr>
              <w:rFonts w:ascii="Times New Roman" w:eastAsia="Times New Roman" w:hAnsi="Times New Roman" w:cs="Times New Roman"/>
              <w:color w:val="auto"/>
              <w:sz w:val="14"/>
              <w:szCs w:val="14"/>
            </w:rPr>
            <w:t>.....</w:t>
          </w:r>
          <w:proofErr w:type="gramEnd"/>
          <w:r w:rsidRPr="006E0E3C">
            <w:rPr>
              <w:rFonts w:ascii="Times New Roman" w:eastAsia="Times New Roman" w:hAnsi="Times New Roman" w:cs="Times New Roman"/>
              <w:color w:val="auto"/>
              <w:sz w:val="14"/>
              <w:szCs w:val="14"/>
            </w:rPr>
            <w:t>)</w:t>
          </w:r>
        </w:p>
        <w:p w14:paraId="0FC3DA98" w14:textId="77777777" w:rsidR="006E0E3C" w:rsidRPr="006E0E3C" w:rsidRDefault="006E0E3C" w:rsidP="006E0E3C">
          <w:pPr>
            <w:widowControl w:val="0"/>
            <w:overflowPunct w:val="0"/>
            <w:autoSpaceDE w:val="0"/>
            <w:autoSpaceDN w:val="0"/>
            <w:adjustRightInd w:val="0"/>
            <w:spacing w:after="0" w:line="240" w:lineRule="auto"/>
            <w:ind w:left="0" w:right="0" w:firstLine="0"/>
            <w:jc w:val="center"/>
            <w:textAlignment w:val="baseline"/>
            <w:rPr>
              <w:rFonts w:ascii="Times New Roman" w:eastAsia="Times New Roman" w:hAnsi="Times New Roman" w:cs="Times New Roman"/>
              <w:color w:val="auto"/>
              <w:sz w:val="14"/>
              <w:szCs w:val="14"/>
            </w:rPr>
          </w:pPr>
        </w:p>
      </w:tc>
      <w:tc>
        <w:tcPr>
          <w:tcW w:w="2835" w:type="dxa"/>
          <w:tcBorders>
            <w:top w:val="double" w:sz="4" w:space="0" w:color="auto"/>
            <w:left w:val="double" w:sz="4" w:space="0" w:color="auto"/>
            <w:bottom w:val="double" w:sz="4" w:space="0" w:color="auto"/>
            <w:right w:val="double" w:sz="4" w:space="0" w:color="auto"/>
          </w:tcBorders>
        </w:tcPr>
        <w:p w14:paraId="67A5B5FC" w14:textId="77777777" w:rsidR="006E0E3C" w:rsidRPr="006E0E3C" w:rsidRDefault="006E0E3C" w:rsidP="006E0E3C">
          <w:pPr>
            <w:widowControl w:val="0"/>
            <w:overflowPunct w:val="0"/>
            <w:autoSpaceDE w:val="0"/>
            <w:autoSpaceDN w:val="0"/>
            <w:adjustRightInd w:val="0"/>
            <w:spacing w:after="0" w:line="240" w:lineRule="auto"/>
            <w:ind w:left="0" w:right="0" w:firstLine="0"/>
            <w:jc w:val="center"/>
            <w:textAlignment w:val="baseline"/>
            <w:rPr>
              <w:rFonts w:ascii="Times New Roman" w:eastAsia="Times New Roman" w:hAnsi="Times New Roman" w:cs="Times New Roman"/>
              <w:color w:val="auto"/>
              <w:sz w:val="14"/>
              <w:szCs w:val="14"/>
            </w:rPr>
          </w:pPr>
        </w:p>
        <w:p w14:paraId="5B436A4C" w14:textId="77777777" w:rsidR="006E0E3C" w:rsidRPr="006E0E3C" w:rsidRDefault="006E0E3C" w:rsidP="006E0E3C">
          <w:pPr>
            <w:widowControl w:val="0"/>
            <w:overflowPunct w:val="0"/>
            <w:autoSpaceDE w:val="0"/>
            <w:autoSpaceDN w:val="0"/>
            <w:adjustRightInd w:val="0"/>
            <w:spacing w:after="0" w:line="240" w:lineRule="auto"/>
            <w:ind w:left="0" w:right="0" w:firstLine="0"/>
            <w:jc w:val="center"/>
            <w:textAlignment w:val="baseline"/>
            <w:rPr>
              <w:rFonts w:ascii="Times New Roman" w:eastAsia="Times New Roman" w:hAnsi="Times New Roman" w:cs="Times New Roman"/>
              <w:color w:val="auto"/>
              <w:sz w:val="14"/>
              <w:szCs w:val="14"/>
            </w:rPr>
          </w:pPr>
          <w:r w:rsidRPr="006E0E3C">
            <w:rPr>
              <w:rFonts w:ascii="Times New Roman" w:eastAsia="Times New Roman" w:hAnsi="Times New Roman" w:cs="Times New Roman"/>
              <w:color w:val="auto"/>
              <w:sz w:val="14"/>
              <w:szCs w:val="14"/>
            </w:rPr>
            <w:t>ONAYLAYAN(.../.../</w:t>
          </w:r>
          <w:proofErr w:type="gramStart"/>
          <w:r w:rsidRPr="006E0E3C">
            <w:rPr>
              <w:rFonts w:ascii="Times New Roman" w:eastAsia="Times New Roman" w:hAnsi="Times New Roman" w:cs="Times New Roman"/>
              <w:color w:val="auto"/>
              <w:sz w:val="14"/>
              <w:szCs w:val="14"/>
            </w:rPr>
            <w:t>.....</w:t>
          </w:r>
          <w:proofErr w:type="gramEnd"/>
          <w:r w:rsidRPr="006E0E3C">
            <w:rPr>
              <w:rFonts w:ascii="Times New Roman" w:eastAsia="Times New Roman" w:hAnsi="Times New Roman" w:cs="Times New Roman"/>
              <w:color w:val="auto"/>
              <w:sz w:val="14"/>
              <w:szCs w:val="14"/>
            </w:rPr>
            <w:t>)</w:t>
          </w:r>
        </w:p>
      </w:tc>
      <w:tc>
        <w:tcPr>
          <w:tcW w:w="2694" w:type="dxa"/>
          <w:tcBorders>
            <w:top w:val="double" w:sz="4" w:space="0" w:color="auto"/>
            <w:left w:val="double" w:sz="4" w:space="0" w:color="auto"/>
            <w:bottom w:val="double" w:sz="4" w:space="0" w:color="auto"/>
            <w:right w:val="double" w:sz="4" w:space="0" w:color="auto"/>
          </w:tcBorders>
        </w:tcPr>
        <w:p w14:paraId="4451D913" w14:textId="77777777" w:rsidR="006E0E3C" w:rsidRPr="006E0E3C" w:rsidRDefault="006E0E3C" w:rsidP="006E0E3C">
          <w:pPr>
            <w:widowControl w:val="0"/>
            <w:overflowPunct w:val="0"/>
            <w:autoSpaceDE w:val="0"/>
            <w:autoSpaceDN w:val="0"/>
            <w:adjustRightInd w:val="0"/>
            <w:spacing w:after="0" w:line="240" w:lineRule="auto"/>
            <w:ind w:left="0" w:right="0" w:firstLine="0"/>
            <w:jc w:val="center"/>
            <w:textAlignment w:val="baseline"/>
            <w:rPr>
              <w:rFonts w:ascii="Times New Roman" w:eastAsia="Times New Roman" w:hAnsi="Times New Roman" w:cs="Times New Roman"/>
              <w:color w:val="auto"/>
              <w:sz w:val="14"/>
              <w:szCs w:val="14"/>
            </w:rPr>
          </w:pPr>
        </w:p>
        <w:p w14:paraId="13018439" w14:textId="77777777" w:rsidR="006E0E3C" w:rsidRPr="006E0E3C" w:rsidRDefault="006E0E3C" w:rsidP="006E0E3C">
          <w:pPr>
            <w:widowControl w:val="0"/>
            <w:overflowPunct w:val="0"/>
            <w:autoSpaceDE w:val="0"/>
            <w:autoSpaceDN w:val="0"/>
            <w:adjustRightInd w:val="0"/>
            <w:spacing w:after="0" w:line="240" w:lineRule="auto"/>
            <w:ind w:left="0" w:right="0" w:firstLine="0"/>
            <w:jc w:val="center"/>
            <w:textAlignment w:val="baseline"/>
            <w:rPr>
              <w:rFonts w:ascii="Times New Roman" w:eastAsia="Times New Roman" w:hAnsi="Times New Roman" w:cs="Times New Roman"/>
              <w:color w:val="auto"/>
              <w:sz w:val="14"/>
              <w:szCs w:val="14"/>
            </w:rPr>
          </w:pPr>
          <w:r w:rsidRPr="006E0E3C">
            <w:rPr>
              <w:rFonts w:ascii="Times New Roman" w:eastAsia="Times New Roman" w:hAnsi="Times New Roman" w:cs="Times New Roman"/>
              <w:color w:val="auto"/>
              <w:sz w:val="14"/>
              <w:szCs w:val="14"/>
            </w:rPr>
            <w:t>ONAYLAYAN(.../.../</w:t>
          </w:r>
          <w:proofErr w:type="gramStart"/>
          <w:r w:rsidRPr="006E0E3C">
            <w:rPr>
              <w:rFonts w:ascii="Times New Roman" w:eastAsia="Times New Roman" w:hAnsi="Times New Roman" w:cs="Times New Roman"/>
              <w:color w:val="auto"/>
              <w:sz w:val="14"/>
              <w:szCs w:val="14"/>
            </w:rPr>
            <w:t>.....</w:t>
          </w:r>
          <w:proofErr w:type="gramEnd"/>
          <w:r w:rsidRPr="006E0E3C">
            <w:rPr>
              <w:rFonts w:ascii="Times New Roman" w:eastAsia="Times New Roman" w:hAnsi="Times New Roman" w:cs="Times New Roman"/>
              <w:color w:val="auto"/>
              <w:sz w:val="14"/>
              <w:szCs w:val="14"/>
            </w:rPr>
            <w:t>)</w:t>
          </w:r>
        </w:p>
      </w:tc>
    </w:tr>
    <w:tr w:rsidR="006E0E3C" w:rsidRPr="006E0E3C" w14:paraId="1A2A628B" w14:textId="77777777" w:rsidTr="006E0E3C">
      <w:trPr>
        <w:cantSplit/>
        <w:trHeight w:val="1068"/>
      </w:trPr>
      <w:tc>
        <w:tcPr>
          <w:tcW w:w="2637" w:type="dxa"/>
          <w:tcBorders>
            <w:top w:val="double" w:sz="4" w:space="0" w:color="auto"/>
            <w:left w:val="double" w:sz="4" w:space="0" w:color="auto"/>
            <w:bottom w:val="double" w:sz="4" w:space="0" w:color="auto"/>
            <w:right w:val="double" w:sz="4" w:space="0" w:color="auto"/>
          </w:tcBorders>
        </w:tcPr>
        <w:p w14:paraId="2113F632" w14:textId="77777777" w:rsidR="006E0E3C" w:rsidRPr="006E0E3C" w:rsidRDefault="006E0E3C" w:rsidP="006E0E3C">
          <w:pPr>
            <w:widowControl w:val="0"/>
            <w:overflowPunct w:val="0"/>
            <w:autoSpaceDE w:val="0"/>
            <w:autoSpaceDN w:val="0"/>
            <w:adjustRightInd w:val="0"/>
            <w:spacing w:after="0" w:line="240" w:lineRule="auto"/>
            <w:ind w:left="0" w:right="0" w:firstLine="0"/>
            <w:jc w:val="center"/>
            <w:textAlignment w:val="baseline"/>
            <w:rPr>
              <w:rFonts w:ascii="Times New Roman" w:eastAsia="Times New Roman" w:hAnsi="Times New Roman" w:cs="Times New Roman"/>
              <w:color w:val="auto"/>
              <w:sz w:val="14"/>
              <w:szCs w:val="14"/>
            </w:rPr>
          </w:pPr>
          <w:r w:rsidRPr="006E0E3C">
            <w:rPr>
              <w:rFonts w:ascii="Times New Roman" w:eastAsia="Times New Roman" w:hAnsi="Times New Roman" w:cs="Times New Roman"/>
              <w:color w:val="auto"/>
              <w:sz w:val="14"/>
              <w:szCs w:val="14"/>
            </w:rPr>
            <w:t>Kalite Geliştirme Koordinatörü</w:t>
          </w:r>
        </w:p>
      </w:tc>
      <w:tc>
        <w:tcPr>
          <w:tcW w:w="2835" w:type="dxa"/>
          <w:tcBorders>
            <w:top w:val="double" w:sz="4" w:space="0" w:color="auto"/>
            <w:left w:val="double" w:sz="4" w:space="0" w:color="auto"/>
            <w:bottom w:val="double" w:sz="4" w:space="0" w:color="auto"/>
            <w:right w:val="double" w:sz="4" w:space="0" w:color="auto"/>
          </w:tcBorders>
          <w:hideMark/>
        </w:tcPr>
        <w:p w14:paraId="15D898C9" w14:textId="77777777" w:rsidR="006E0E3C" w:rsidRPr="006E0E3C" w:rsidRDefault="006E0E3C" w:rsidP="006E0E3C">
          <w:pPr>
            <w:widowControl w:val="0"/>
            <w:overflowPunct w:val="0"/>
            <w:autoSpaceDE w:val="0"/>
            <w:autoSpaceDN w:val="0"/>
            <w:adjustRightInd w:val="0"/>
            <w:spacing w:after="0" w:line="240" w:lineRule="auto"/>
            <w:ind w:left="0" w:right="0" w:firstLine="0"/>
            <w:jc w:val="center"/>
            <w:textAlignment w:val="baseline"/>
            <w:rPr>
              <w:rFonts w:ascii="Times New Roman" w:eastAsia="Times New Roman" w:hAnsi="Times New Roman" w:cs="Times New Roman"/>
              <w:color w:val="auto"/>
              <w:sz w:val="14"/>
              <w:szCs w:val="14"/>
            </w:rPr>
          </w:pPr>
          <w:r w:rsidRPr="006E0E3C">
            <w:rPr>
              <w:rFonts w:ascii="Times New Roman" w:eastAsia="Times New Roman" w:hAnsi="Times New Roman" w:cs="Times New Roman"/>
              <w:color w:val="auto"/>
              <w:sz w:val="14"/>
              <w:szCs w:val="14"/>
            </w:rPr>
            <w:t>Genel Sekreter</w:t>
          </w:r>
        </w:p>
      </w:tc>
      <w:tc>
        <w:tcPr>
          <w:tcW w:w="2835" w:type="dxa"/>
          <w:tcBorders>
            <w:top w:val="double" w:sz="4" w:space="0" w:color="auto"/>
            <w:left w:val="double" w:sz="4" w:space="0" w:color="auto"/>
            <w:bottom w:val="double" w:sz="4" w:space="0" w:color="auto"/>
            <w:right w:val="double" w:sz="4" w:space="0" w:color="auto"/>
          </w:tcBorders>
          <w:hideMark/>
        </w:tcPr>
        <w:p w14:paraId="316A0879" w14:textId="77777777" w:rsidR="006E0E3C" w:rsidRPr="006E0E3C" w:rsidRDefault="006E0E3C" w:rsidP="006E0E3C">
          <w:pPr>
            <w:widowControl w:val="0"/>
            <w:overflowPunct w:val="0"/>
            <w:autoSpaceDE w:val="0"/>
            <w:autoSpaceDN w:val="0"/>
            <w:adjustRightInd w:val="0"/>
            <w:spacing w:after="0" w:line="240" w:lineRule="auto"/>
            <w:ind w:left="0" w:right="0" w:firstLine="0"/>
            <w:jc w:val="center"/>
            <w:textAlignment w:val="baseline"/>
            <w:rPr>
              <w:rFonts w:ascii="Times New Roman" w:eastAsia="Times New Roman" w:hAnsi="Times New Roman" w:cs="Times New Roman"/>
              <w:color w:val="auto"/>
              <w:sz w:val="14"/>
              <w:szCs w:val="14"/>
            </w:rPr>
          </w:pPr>
          <w:r w:rsidRPr="006E0E3C">
            <w:rPr>
              <w:rFonts w:ascii="Times New Roman" w:eastAsia="Times New Roman" w:hAnsi="Times New Roman" w:cs="Times New Roman"/>
              <w:color w:val="auto"/>
              <w:sz w:val="14"/>
              <w:szCs w:val="14"/>
            </w:rPr>
            <w:t>Yönetim Temsilcisi</w:t>
          </w:r>
        </w:p>
      </w:tc>
      <w:tc>
        <w:tcPr>
          <w:tcW w:w="2694" w:type="dxa"/>
          <w:tcBorders>
            <w:top w:val="double" w:sz="4" w:space="0" w:color="auto"/>
            <w:left w:val="double" w:sz="4" w:space="0" w:color="auto"/>
            <w:bottom w:val="double" w:sz="4" w:space="0" w:color="auto"/>
            <w:right w:val="double" w:sz="4" w:space="0" w:color="auto"/>
          </w:tcBorders>
          <w:hideMark/>
        </w:tcPr>
        <w:p w14:paraId="4BD3DF4D" w14:textId="77777777" w:rsidR="006E0E3C" w:rsidRPr="006E0E3C" w:rsidRDefault="006E0E3C" w:rsidP="006E0E3C">
          <w:pPr>
            <w:widowControl w:val="0"/>
            <w:overflowPunct w:val="0"/>
            <w:autoSpaceDE w:val="0"/>
            <w:autoSpaceDN w:val="0"/>
            <w:adjustRightInd w:val="0"/>
            <w:spacing w:after="0" w:line="240" w:lineRule="auto"/>
            <w:ind w:left="0" w:right="0" w:firstLine="0"/>
            <w:jc w:val="center"/>
            <w:textAlignment w:val="baseline"/>
            <w:rPr>
              <w:rFonts w:ascii="Times New Roman" w:eastAsia="Times New Roman" w:hAnsi="Times New Roman" w:cs="Times New Roman"/>
              <w:color w:val="auto"/>
              <w:sz w:val="14"/>
              <w:szCs w:val="14"/>
            </w:rPr>
          </w:pPr>
          <w:r w:rsidRPr="006E0E3C">
            <w:rPr>
              <w:rFonts w:ascii="Times New Roman" w:eastAsia="Times New Roman" w:hAnsi="Times New Roman" w:cs="Times New Roman"/>
              <w:color w:val="auto"/>
              <w:sz w:val="14"/>
              <w:szCs w:val="14"/>
            </w:rPr>
            <w:t>Rektör</w:t>
          </w:r>
        </w:p>
      </w:tc>
    </w:tr>
  </w:tbl>
  <w:p w14:paraId="6713329B" w14:textId="77777777" w:rsidR="006E0E3C" w:rsidRPr="006E0E3C" w:rsidRDefault="006E0E3C" w:rsidP="006E0E3C">
    <w:pPr>
      <w:overflowPunct w:val="0"/>
      <w:autoSpaceDE w:val="0"/>
      <w:autoSpaceDN w:val="0"/>
      <w:adjustRightInd w:val="0"/>
      <w:spacing w:after="0" w:line="276" w:lineRule="auto"/>
      <w:ind w:left="-851" w:right="-562" w:firstLine="0"/>
      <w:jc w:val="left"/>
      <w:textAlignment w:val="baseline"/>
      <w:rPr>
        <w:rFonts w:ascii="Times New Roman" w:eastAsia="Times New Roman" w:hAnsi="Times New Roman" w:cs="Times New Roman"/>
        <w:color w:val="auto"/>
        <w:sz w:val="20"/>
        <w:szCs w:val="20"/>
      </w:rPr>
    </w:pPr>
    <w:r w:rsidRPr="006E0E3C">
      <w:rPr>
        <w:rFonts w:ascii="Times New Roman" w:eastAsia="Times New Roman" w:hAnsi="Times New Roman" w:cs="Times New Roman"/>
        <w:color w:val="auto"/>
        <w:sz w:val="16"/>
        <w:szCs w:val="20"/>
      </w:rPr>
      <w:t xml:space="preserve">                              Önemli: </w:t>
    </w:r>
    <w:r w:rsidRPr="006E0E3C">
      <w:rPr>
        <w:rFonts w:ascii="Times New Roman" w:eastAsia="Times New Roman" w:hAnsi="Times New Roman" w:cs="Times New Roman"/>
        <w:color w:val="auto"/>
        <w:sz w:val="16"/>
        <w:szCs w:val="16"/>
      </w:rPr>
      <w:t xml:space="preserve">Kalite Yönetim Sistemi’ne ait güncel dokümanlar </w:t>
    </w:r>
    <w:hyperlink r:id="rId1" w:history="1">
      <w:r w:rsidRPr="006E0E3C">
        <w:rPr>
          <w:rFonts w:ascii="Times New Roman" w:eastAsia="Times New Roman" w:hAnsi="Times New Roman" w:cs="Times New Roman"/>
          <w:color w:val="0000FF"/>
          <w:sz w:val="16"/>
          <w:szCs w:val="16"/>
          <w:u w:val="single"/>
        </w:rPr>
        <w:t>http://kalite.gantep.edu.tr/</w:t>
      </w:r>
    </w:hyperlink>
    <w:r w:rsidRPr="006E0E3C">
      <w:rPr>
        <w:rFonts w:ascii="Times New Roman" w:eastAsia="Times New Roman" w:hAnsi="Times New Roman" w:cs="Times New Roman"/>
        <w:color w:val="auto"/>
        <w:sz w:val="16"/>
        <w:szCs w:val="16"/>
      </w:rPr>
      <w:t xml:space="preserve">internet sayfasında bulunmaktadır. </w:t>
    </w:r>
  </w:p>
  <w:p w14:paraId="6689426B" w14:textId="77777777" w:rsidR="006E0E3C" w:rsidRPr="006E0E3C" w:rsidRDefault="006E0E3C" w:rsidP="006E0E3C">
    <w:pPr>
      <w:tabs>
        <w:tab w:val="center" w:pos="4536"/>
        <w:tab w:val="right" w:pos="9072"/>
      </w:tabs>
      <w:overflowPunct w:val="0"/>
      <w:autoSpaceDE w:val="0"/>
      <w:autoSpaceDN w:val="0"/>
      <w:adjustRightInd w:val="0"/>
      <w:spacing w:after="0" w:line="240" w:lineRule="auto"/>
      <w:ind w:left="0" w:right="0" w:firstLine="0"/>
      <w:jc w:val="center"/>
      <w:textAlignment w:val="baseline"/>
      <w:rPr>
        <w:rFonts w:ascii="Times New Roman" w:eastAsia="Times New Roman" w:hAnsi="Times New Roman" w:cs="Times New Roman"/>
        <w:color w:val="auto"/>
        <w:sz w:val="20"/>
        <w:szCs w:val="20"/>
        <w:lang w:val="x-none" w:eastAsia="x-none"/>
      </w:rPr>
    </w:pPr>
  </w:p>
  <w:p w14:paraId="3AC5E21B" w14:textId="77777777" w:rsidR="00C44C3D" w:rsidRPr="007D24B4" w:rsidRDefault="00C44C3D" w:rsidP="007D24B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6A94A" w14:textId="77777777" w:rsidR="00C44C3D" w:rsidRDefault="0070357E">
    <w:pPr>
      <w:spacing w:after="0" w:line="276" w:lineRule="auto"/>
      <w:ind w:left="0"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D42A423" wp14:editId="609FA9DB">
              <wp:simplePos x="0" y="0"/>
              <wp:positionH relativeFrom="page">
                <wp:posOffset>882650</wp:posOffset>
              </wp:positionH>
              <wp:positionV relativeFrom="page">
                <wp:posOffset>10151110</wp:posOffset>
              </wp:positionV>
              <wp:extent cx="5749290" cy="6350"/>
              <wp:effectExtent l="0" t="0" r="3810" b="12700"/>
              <wp:wrapSquare wrapText="bothSides"/>
              <wp:docPr id="1" name="Group 23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290" cy="6350"/>
                        <a:chOff x="0" y="0"/>
                        <a:chExt cx="57494" cy="60"/>
                      </a:xfrm>
                    </wpg:grpSpPr>
                    <wps:wsp>
                      <wps:cNvPr id="2" name="Shape 24402"/>
                      <wps:cNvSpPr>
                        <a:spLocks noChangeArrowheads="1"/>
                      </wps:cNvSpPr>
                      <wps:spPr bwMode="auto">
                        <a:xfrm>
                          <a:off x="0" y="0"/>
                          <a:ext cx="57494" cy="91"/>
                        </a:xfrm>
                        <a:custGeom>
                          <a:avLst/>
                          <a:gdLst>
                            <a:gd name="T0" fmla="*/ 0 w 5749417"/>
                            <a:gd name="T1" fmla="*/ 0 h 9144"/>
                            <a:gd name="T2" fmla="*/ 5749417 w 5749417"/>
                            <a:gd name="T3" fmla="*/ 0 h 9144"/>
                            <a:gd name="T4" fmla="*/ 5749417 w 5749417"/>
                            <a:gd name="T5" fmla="*/ 9144 h 9144"/>
                            <a:gd name="T6" fmla="*/ 0 w 5749417"/>
                            <a:gd name="T7" fmla="*/ 9144 h 9144"/>
                            <a:gd name="T8" fmla="*/ 0 w 5749417"/>
                            <a:gd name="T9" fmla="*/ 0 h 9144"/>
                          </a:gdLst>
                          <a:ahLst/>
                          <a:cxnLst>
                            <a:cxn ang="0">
                              <a:pos x="T0" y="T1"/>
                            </a:cxn>
                            <a:cxn ang="0">
                              <a:pos x="T2" y="T3"/>
                            </a:cxn>
                            <a:cxn ang="0">
                              <a:pos x="T4" y="T5"/>
                            </a:cxn>
                            <a:cxn ang="0">
                              <a:pos x="T6" y="T7"/>
                            </a:cxn>
                            <a:cxn ang="0">
                              <a:pos x="T8" y="T9"/>
                            </a:cxn>
                          </a:cxnLst>
                          <a:rect l="0" t="0" r="r" b="b"/>
                          <a:pathLst>
                            <a:path w="5749417" h="9144">
                              <a:moveTo>
                                <a:pt x="0" y="0"/>
                              </a:moveTo>
                              <a:lnTo>
                                <a:pt x="5749417" y="0"/>
                              </a:lnTo>
                              <a:lnTo>
                                <a:pt x="574941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06C73D" id="Group 23274" o:spid="_x0000_s1026" style="position:absolute;margin-left:69.5pt;margin-top:799.3pt;width:452.7pt;height:.5pt;z-index:251660288;mso-position-horizontal-relative:page;mso-position-vertical-relative:page" coordsize="574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eI0wMAAB8KAAAOAAAAZHJzL2Uyb0RvYy54bWykVttu4zYQfS/QfyD0WMDRJbIdCXEWu8k6&#10;KJC2C2z6AbREXVCJVEnacrbov3dmKNmyd2MEqR8k0nN4NHNmOOTth33bsJ3QplZy5YVXgceEzFRe&#10;y3Ll/fm8nt14zFguc94oKVbeizDeh7uff7rtu1REqlJNLjQDEmnSvlt5lbVd6vsmq0TLzZXqhARj&#10;oXTLLUx16eea98DeNn4UBAu/VzrvtMqEMfDvgzN6d8RfFCKzfxSFEZY1Kw98s/TU9Nzg07+75Wmp&#10;eVfV2eAGf4cXLa8lfPRA9cAtZ1tdf0fV1plWRhX2KlOtr4qizgTFANGEwVk0j1ptO4qlTPuyO8gE&#10;0p7p9G7a7PfdF83qHHLnMclbSBF9lUXX0TJGefquTAH1qLuv3RftYoThk8r+MmD2z+04Lx2Ybfrf&#10;VA6UfGsVybMvdIsUEDjbUxZeDlkQe8sy+HO+jJMogWRlYFtcz4ckZRVk8rtFWfV5siweFtESn6fu&#10;c+Ti4BLGA5VmjmKa/yfm14p3gnJkUKZBzGgUk8wsiuMgcmISalTSOBmZVPcVl6X4qLXqK8FzcCpE&#10;PLg+WYATA0l4v66DQIkjHwXiabY19lEoyg3fPRnr9kUOI8p4PtTGM6SlaBvYIr/4LGA9w2TF4XLY&#10;RwcYFNMEVrEkjKmYYIMcMKDRATPQvE54PQEH7MeEENzbCecTMHr3CudiArsQ73ICu8AGzfDg4QW2&#10;5AR2DBYquhxTwqsxS9leDmmCEYMywh2FWeuUwf2COYOd9DzmHFBofQUMWUHwNVUfoS6AQXEEz98E&#10;BikRTLUCkVx2A5RCcDJldouGWDW09vOmrj0GTX3jirHjFiUiIWDIetdZsFhZtfKoItHYqp14VgSz&#10;Z+0FPni0NnKKGusevRy7zYgY3x3xTZHjNgDiETS+Hdil6o2w0+8CJ4YMPcMNKHYYT7e2UU2dr+um&#10;wXCNLjf3jWY7jmcj/Qa1T2ANVYtUuAw7ErqOy6FdD/Ji46az7p8kjOLgU5TM1oub5Sxex/NZsgxu&#10;ZkGYfEoWAbSKh/W/WJthnFZ1ngv5VEsxnrth/LZWPNwA3IlJJy8m19X8ies/ihBd501X8SHuMWQn&#10;BsV3wtHWFi4oTd1CRz6KxFPs0p9lTn3S8rpxY/80MqIDeca3y8nYxt1ZtFH5C7R0rdzdBO5SMKiU&#10;/uaxHu4lK8/8veVaeKz5VcKxgLUBVWJpEs+XEUz01LKZWrjMgGrlWQ8aAw7vrbv8bDtdlxV8KaRW&#10;IdVHOKKLGvs+nTnOq2ECxyWN6BZCsQw3JrzmTOeEOt7r7v4DAAD//wMAUEsDBBQABgAIAAAAIQAO&#10;LJcj4wAAAA4BAAAPAAAAZHJzL2Rvd25yZXYueG1sTI9Ba4NAEIXvhf6HZQq9NauNkWhdQwhtT6GQ&#10;pFB6m+hEJe6uuBs1/76TXtrbvJnHm+9lq0m3YqDeNdYoCGcBCDKFLRtTKfg8vD0tQTiPpsTWGlJw&#10;JQer/P4uw7S0o9nRsPeV4BDjUlRQe9+lUrqiJo1uZjsyfDvZXqNn2Vey7HHkcN3K5yCIpcbG8Ica&#10;O9rUVJz3F63gfcRxPQ9fh+35tLl+HxYfX9uQlHp8mNYvIDxN/s8MN3xGh5yZjvZiSida1vOEu3ge&#10;FskyBnGzBFEUgTj+7pIYZJ7J/zXyHwAAAP//AwBQSwECLQAUAAYACAAAACEAtoM4kv4AAADhAQAA&#10;EwAAAAAAAAAAAAAAAAAAAAAAW0NvbnRlbnRfVHlwZXNdLnhtbFBLAQItABQABgAIAAAAIQA4/SH/&#10;1gAAAJQBAAALAAAAAAAAAAAAAAAAAC8BAABfcmVscy8ucmVsc1BLAQItABQABgAIAAAAIQAlqkeI&#10;0wMAAB8KAAAOAAAAAAAAAAAAAAAAAC4CAABkcnMvZTJvRG9jLnhtbFBLAQItABQABgAIAAAAIQAO&#10;LJcj4wAAAA4BAAAPAAAAAAAAAAAAAAAAAC0GAABkcnMvZG93bnJldi54bWxQSwUGAAAAAAQABADz&#10;AAAAPQcAAAAA&#10;">
              <v:shape id="Shape 24402" o:spid="_x0000_s1027" style="position:absolute;width:57494;height:91;visibility:visible;mso-wrap-style:square;v-text-anchor:top" coordsize="5749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kibMIA&#10;AADaAAAADwAAAGRycy9kb3ducmV2LnhtbESPQWsCMRSE7wX/Q3iFXopm9bCW1ShFK3h1tffn5rkb&#10;3LwsSequ/fWmUPA4zMw3zHI92FbcyAfjWMF0koEgrpw2XCs4HXfjDxAhImtsHZOCOwVYr0YvSyy0&#10;6/lAtzLWIkE4FKigibErpAxVQxbDxHXEybs4bzEm6WupPfYJbls5y7JcWjScFhrsaNNQdS1/rIJ5&#10;vff57vS1/Z3fv9/9JS/7szFKvb0OnwsQkYb4DP+391rBDP6upBs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SJswgAAANoAAAAPAAAAAAAAAAAAAAAAAJgCAABkcnMvZG93&#10;bnJldi54bWxQSwUGAAAAAAQABAD1AAAAhwMAAAAA&#10;" path="m,l5749417,r,9144l,9144,,e" fillcolor="black" stroked="f" strokeweight="0">
                <v:stroke opacity="0" miterlimit="10" joinstyle="miter"/>
                <v:path o:connecttype="custom" o:connectlocs="0,0;57494,0;57494,91;0,91;0,0" o:connectangles="0,0,0,0,0"/>
              </v:shape>
              <w10:wrap type="square" anchorx="page" anchory="page"/>
            </v:group>
          </w:pict>
        </mc:Fallback>
      </mc:AlternateContent>
    </w:r>
    <w:r w:rsidR="00C44C3D">
      <w:rPr>
        <w:sz w:val="16"/>
      </w:rPr>
      <w:t xml:space="preserve">Önemli: Kalite Yönetim Sistemi’ne ait güncel dokümanlar </w:t>
    </w:r>
    <w:r w:rsidR="00C44C3D">
      <w:rPr>
        <w:rFonts w:ascii="Times New Roman" w:eastAsia="Times New Roman" w:hAnsi="Times New Roman" w:cs="Times New Roman"/>
        <w:color w:val="0000FF"/>
        <w:sz w:val="20"/>
        <w:u w:val="single" w:color="0000FF"/>
      </w:rPr>
      <w:t>http://kys.gantep.edu.tr/</w:t>
    </w:r>
    <w:r w:rsidR="00C44C3D">
      <w:rPr>
        <w:sz w:val="16"/>
      </w:rPr>
      <w:t xml:space="preserve">internet sayfasında bulunmaktadır. Basılan dokümanlar “Kontrolsüz Kopya” hükmündedir. </w:t>
    </w:r>
  </w:p>
  <w:p w14:paraId="37792F96" w14:textId="77777777" w:rsidR="00C44C3D" w:rsidRDefault="00C44C3D">
    <w:pPr>
      <w:spacing w:after="0" w:line="259" w:lineRule="auto"/>
      <w:ind w:left="45" w:right="0"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F5266" w14:textId="77777777" w:rsidR="00DD6F29" w:rsidRDefault="00DD6F29">
      <w:pPr>
        <w:spacing w:after="0" w:line="240" w:lineRule="auto"/>
      </w:pPr>
      <w:r>
        <w:separator/>
      </w:r>
    </w:p>
  </w:footnote>
  <w:footnote w:type="continuationSeparator" w:id="0">
    <w:p w14:paraId="742017E0" w14:textId="77777777" w:rsidR="00DD6F29" w:rsidRDefault="00DD6F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419" w:tblpY="713"/>
      <w:tblOverlap w:val="never"/>
      <w:tblW w:w="9357" w:type="dxa"/>
      <w:tblInd w:w="0" w:type="dxa"/>
      <w:tblCellMar>
        <w:left w:w="70" w:type="dxa"/>
        <w:right w:w="126" w:type="dxa"/>
      </w:tblCellMar>
      <w:tblLook w:val="04A0" w:firstRow="1" w:lastRow="0" w:firstColumn="1" w:lastColumn="0" w:noHBand="0" w:noVBand="1"/>
    </w:tblPr>
    <w:tblGrid>
      <w:gridCol w:w="1135"/>
      <w:gridCol w:w="5104"/>
      <w:gridCol w:w="3118"/>
    </w:tblGrid>
    <w:tr w:rsidR="00C44C3D" w14:paraId="78234F75" w14:textId="77777777">
      <w:trPr>
        <w:trHeight w:val="510"/>
      </w:trPr>
      <w:tc>
        <w:tcPr>
          <w:tcW w:w="1135" w:type="dxa"/>
          <w:tcBorders>
            <w:top w:val="single" w:sz="4" w:space="0" w:color="000000"/>
            <w:left w:val="single" w:sz="4" w:space="0" w:color="000000"/>
            <w:bottom w:val="nil"/>
            <w:right w:val="single" w:sz="4" w:space="0" w:color="000000"/>
          </w:tcBorders>
        </w:tcPr>
        <w:p w14:paraId="236D6A76" w14:textId="77777777" w:rsidR="00C44C3D" w:rsidRDefault="00C44C3D">
          <w:pPr>
            <w:spacing w:after="160" w:line="259" w:lineRule="auto"/>
            <w:ind w:left="0" w:right="0" w:firstLine="0"/>
            <w:jc w:val="left"/>
          </w:pPr>
        </w:p>
      </w:tc>
      <w:tc>
        <w:tcPr>
          <w:tcW w:w="5103" w:type="dxa"/>
          <w:tcBorders>
            <w:top w:val="single" w:sz="4" w:space="0" w:color="000000"/>
            <w:left w:val="single" w:sz="4" w:space="0" w:color="000000"/>
            <w:bottom w:val="nil"/>
            <w:right w:val="single" w:sz="4" w:space="0" w:color="000000"/>
          </w:tcBorders>
          <w:vAlign w:val="bottom"/>
        </w:tcPr>
        <w:p w14:paraId="379A0311" w14:textId="77777777" w:rsidR="00C44C3D" w:rsidRDefault="00C44C3D">
          <w:pPr>
            <w:spacing w:after="52" w:line="259" w:lineRule="auto"/>
            <w:ind w:left="52" w:right="0" w:firstLine="0"/>
            <w:jc w:val="center"/>
          </w:pPr>
          <w:r>
            <w:rPr>
              <w:sz w:val="16"/>
            </w:rPr>
            <w:t xml:space="preserve">GAZİANTEP ÜNİVERSİTESİ - KALİTE YÖNETİM SİSTEMİ </w:t>
          </w:r>
        </w:p>
        <w:p w14:paraId="2A746F01" w14:textId="77777777" w:rsidR="00C44C3D" w:rsidRDefault="00C44C3D">
          <w:pPr>
            <w:spacing w:after="0" w:line="259" w:lineRule="auto"/>
            <w:ind w:left="102" w:right="0" w:firstLine="0"/>
            <w:jc w:val="center"/>
          </w:pPr>
        </w:p>
      </w:tc>
      <w:tc>
        <w:tcPr>
          <w:tcW w:w="3118" w:type="dxa"/>
          <w:tcBorders>
            <w:top w:val="single" w:sz="4" w:space="0" w:color="000000"/>
            <w:left w:val="single" w:sz="4" w:space="0" w:color="000000"/>
            <w:bottom w:val="nil"/>
            <w:right w:val="single" w:sz="4" w:space="0" w:color="000000"/>
          </w:tcBorders>
        </w:tcPr>
        <w:p w14:paraId="4FD34C4F" w14:textId="77777777" w:rsidR="00C44C3D" w:rsidRDefault="00C44C3D">
          <w:pPr>
            <w:spacing w:after="0" w:line="259" w:lineRule="auto"/>
            <w:ind w:left="0" w:right="0" w:firstLine="0"/>
            <w:jc w:val="left"/>
          </w:pPr>
          <w:r>
            <w:rPr>
              <w:b/>
            </w:rPr>
            <w:t xml:space="preserve">Doküman No:   KY-P01 Revizyon No:       1 </w:t>
          </w:r>
        </w:p>
      </w:tc>
    </w:tr>
    <w:tr w:rsidR="00C44C3D" w14:paraId="106E5C65" w14:textId="77777777">
      <w:trPr>
        <w:trHeight w:val="767"/>
      </w:trPr>
      <w:tc>
        <w:tcPr>
          <w:tcW w:w="1135" w:type="dxa"/>
          <w:tcBorders>
            <w:top w:val="nil"/>
            <w:left w:val="single" w:sz="4" w:space="0" w:color="000000"/>
            <w:bottom w:val="single" w:sz="4" w:space="0" w:color="000000"/>
            <w:right w:val="single" w:sz="4" w:space="0" w:color="000000"/>
          </w:tcBorders>
          <w:vAlign w:val="bottom"/>
        </w:tcPr>
        <w:p w14:paraId="7DAC36C2" w14:textId="77777777" w:rsidR="00C44C3D" w:rsidRDefault="00C44C3D">
          <w:pPr>
            <w:spacing w:after="0" w:line="259" w:lineRule="auto"/>
            <w:ind w:left="0" w:right="9" w:firstLine="0"/>
            <w:jc w:val="right"/>
          </w:pPr>
          <w:r>
            <w:rPr>
              <w:noProof/>
            </w:rPr>
            <w:drawing>
              <wp:inline distT="0" distB="0" distL="0" distR="0" wp14:anchorId="7EB6714C" wp14:editId="38257F59">
                <wp:extent cx="476250" cy="476250"/>
                <wp:effectExtent l="0" t="0" r="0" b="0"/>
                <wp:docPr id="24"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1"/>
                        <a:stretch>
                          <a:fillRect/>
                        </a:stretch>
                      </pic:blipFill>
                      <pic:spPr>
                        <a:xfrm>
                          <a:off x="0" y="0"/>
                          <a:ext cx="476250" cy="476250"/>
                        </a:xfrm>
                        <a:prstGeom prst="rect">
                          <a:avLst/>
                        </a:prstGeom>
                      </pic:spPr>
                    </pic:pic>
                  </a:graphicData>
                </a:graphic>
              </wp:inline>
            </w:drawing>
          </w:r>
        </w:p>
      </w:tc>
      <w:tc>
        <w:tcPr>
          <w:tcW w:w="5103" w:type="dxa"/>
          <w:tcBorders>
            <w:top w:val="nil"/>
            <w:left w:val="single" w:sz="4" w:space="0" w:color="000000"/>
            <w:bottom w:val="single" w:sz="4" w:space="0" w:color="000000"/>
            <w:right w:val="single" w:sz="4" w:space="0" w:color="000000"/>
          </w:tcBorders>
        </w:tcPr>
        <w:p w14:paraId="52BDA909" w14:textId="77777777" w:rsidR="00C44C3D" w:rsidRDefault="00C44C3D">
          <w:pPr>
            <w:spacing w:after="0" w:line="259" w:lineRule="auto"/>
            <w:ind w:left="45" w:right="0" w:firstLine="0"/>
            <w:jc w:val="center"/>
          </w:pPr>
          <w:r>
            <w:rPr>
              <w:b/>
            </w:rPr>
            <w:t xml:space="preserve">DOKÜMAN YÖNETİMİ PROSEDÜRÜ </w:t>
          </w:r>
        </w:p>
        <w:p w14:paraId="510AA226" w14:textId="77777777" w:rsidR="00C44C3D" w:rsidRDefault="00C44C3D">
          <w:pPr>
            <w:spacing w:after="0" w:line="259" w:lineRule="auto"/>
            <w:ind w:left="113" w:right="0" w:firstLine="0"/>
            <w:jc w:val="center"/>
          </w:pPr>
        </w:p>
        <w:p w14:paraId="1FFB6A84" w14:textId="77777777" w:rsidR="00C44C3D" w:rsidRDefault="00C44C3D">
          <w:pPr>
            <w:spacing w:after="0" w:line="259" w:lineRule="auto"/>
            <w:ind w:left="113" w:right="0" w:firstLine="0"/>
            <w:jc w:val="center"/>
          </w:pPr>
        </w:p>
      </w:tc>
      <w:tc>
        <w:tcPr>
          <w:tcW w:w="3118" w:type="dxa"/>
          <w:tcBorders>
            <w:top w:val="nil"/>
            <w:left w:val="single" w:sz="4" w:space="0" w:color="000000"/>
            <w:bottom w:val="single" w:sz="4" w:space="0" w:color="000000"/>
            <w:right w:val="single" w:sz="4" w:space="0" w:color="000000"/>
          </w:tcBorders>
        </w:tcPr>
        <w:p w14:paraId="0B321436" w14:textId="77777777" w:rsidR="00C44C3D" w:rsidRDefault="00C44C3D">
          <w:pPr>
            <w:spacing w:after="0" w:line="259" w:lineRule="auto"/>
            <w:ind w:left="0" w:right="0" w:firstLine="0"/>
            <w:jc w:val="left"/>
          </w:pPr>
          <w:r>
            <w:rPr>
              <w:b/>
            </w:rPr>
            <w:t xml:space="preserve">Yürürlük Tarihi:  23.03.2012 </w:t>
          </w:r>
        </w:p>
        <w:p w14:paraId="1B3E0F52" w14:textId="77777777" w:rsidR="00C44C3D" w:rsidRDefault="00C44C3D">
          <w:pPr>
            <w:spacing w:after="0" w:line="259" w:lineRule="auto"/>
            <w:ind w:left="0" w:right="0" w:firstLine="0"/>
            <w:jc w:val="left"/>
          </w:pPr>
          <w:r>
            <w:rPr>
              <w:b/>
            </w:rPr>
            <w:t xml:space="preserve">Revizyon Tarihi: 13.09.2013 </w:t>
          </w:r>
        </w:p>
        <w:p w14:paraId="36DE7D01" w14:textId="77777777" w:rsidR="00C44C3D" w:rsidRDefault="00C44C3D">
          <w:pPr>
            <w:spacing w:after="0" w:line="259" w:lineRule="auto"/>
            <w:ind w:left="0" w:right="0" w:firstLine="0"/>
            <w:jc w:val="left"/>
          </w:pPr>
          <w:r>
            <w:rPr>
              <w:b/>
            </w:rPr>
            <w:t xml:space="preserve">Sayfa: </w:t>
          </w:r>
          <w:r w:rsidR="003B55CA">
            <w:fldChar w:fldCharType="begin"/>
          </w:r>
          <w:r>
            <w:instrText xml:space="preserve"> PAGE   \* MERGEFORMAT </w:instrText>
          </w:r>
          <w:r w:rsidR="003B55CA">
            <w:fldChar w:fldCharType="separate"/>
          </w:r>
          <w:r>
            <w:rPr>
              <w:b/>
            </w:rPr>
            <w:t>1</w:t>
          </w:r>
          <w:r w:rsidR="003B55CA">
            <w:rPr>
              <w:b/>
            </w:rPr>
            <w:fldChar w:fldCharType="end"/>
          </w:r>
          <w:r>
            <w:rPr>
              <w:b/>
            </w:rPr>
            <w:t>/</w:t>
          </w:r>
          <w:r w:rsidR="004204FB">
            <w:rPr>
              <w:b/>
              <w:noProof/>
            </w:rPr>
            <w:fldChar w:fldCharType="begin"/>
          </w:r>
          <w:r w:rsidR="004204FB">
            <w:rPr>
              <w:b/>
              <w:noProof/>
            </w:rPr>
            <w:instrText xml:space="preserve"> NUMPAGES   \* MERGEFORMAT </w:instrText>
          </w:r>
          <w:r w:rsidR="004204FB">
            <w:rPr>
              <w:b/>
              <w:noProof/>
            </w:rPr>
            <w:fldChar w:fldCharType="separate"/>
          </w:r>
          <w:r w:rsidR="00571E82" w:rsidRPr="00571E82">
            <w:rPr>
              <w:b/>
              <w:noProof/>
            </w:rPr>
            <w:t>8</w:t>
          </w:r>
          <w:r w:rsidR="004204FB">
            <w:rPr>
              <w:b/>
              <w:noProof/>
            </w:rPr>
            <w:fldChar w:fldCharType="end"/>
          </w:r>
        </w:p>
      </w:tc>
    </w:tr>
  </w:tbl>
  <w:p w14:paraId="74DB37AD" w14:textId="77777777" w:rsidR="00C44C3D" w:rsidRDefault="00C44C3D">
    <w:pPr>
      <w:spacing w:after="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728" w:type="pct"/>
      <w:tblInd w:w="-781"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219"/>
      <w:gridCol w:w="3053"/>
      <w:gridCol w:w="3329"/>
      <w:gridCol w:w="2089"/>
    </w:tblGrid>
    <w:tr w:rsidR="006E0E3C" w:rsidRPr="006E0E3C" w14:paraId="1D3F0790" w14:textId="77777777" w:rsidTr="006E0E3C">
      <w:trPr>
        <w:cantSplit/>
        <w:trHeight w:val="1223"/>
      </w:trPr>
      <w:tc>
        <w:tcPr>
          <w:tcW w:w="1038" w:type="pct"/>
          <w:vAlign w:val="center"/>
        </w:tcPr>
        <w:p w14:paraId="5C685717" w14:textId="77777777" w:rsidR="006E0E3C" w:rsidRPr="006E0E3C" w:rsidRDefault="006E0E3C" w:rsidP="006E0E3C">
          <w:pPr>
            <w:tabs>
              <w:tab w:val="center" w:pos="4819"/>
              <w:tab w:val="right" w:pos="9071"/>
            </w:tabs>
            <w:overflowPunct w:val="0"/>
            <w:autoSpaceDE w:val="0"/>
            <w:autoSpaceDN w:val="0"/>
            <w:adjustRightInd w:val="0"/>
            <w:spacing w:after="0" w:line="240" w:lineRule="auto"/>
            <w:ind w:left="0" w:right="0" w:firstLine="0"/>
            <w:jc w:val="center"/>
            <w:textAlignment w:val="baseline"/>
            <w:rPr>
              <w:rFonts w:ascii="Times New Roman" w:eastAsia="Times New Roman" w:hAnsi="Times New Roman" w:cs="Times New Roman"/>
              <w:color w:val="auto"/>
              <w:sz w:val="20"/>
              <w:szCs w:val="20"/>
              <w:lang w:val="x-none" w:eastAsia="x-none"/>
            </w:rPr>
          </w:pPr>
          <w:r>
            <w:rPr>
              <w:rFonts w:ascii="Times New Roman" w:eastAsia="Times New Roman" w:hAnsi="Times New Roman" w:cs="Times New Roman"/>
              <w:noProof/>
              <w:color w:val="auto"/>
              <w:sz w:val="20"/>
              <w:szCs w:val="20"/>
            </w:rPr>
            <w:drawing>
              <wp:inline distT="0" distB="0" distL="0" distR="0" wp14:anchorId="11935439" wp14:editId="5C12CED8">
                <wp:extent cx="716280" cy="716280"/>
                <wp:effectExtent l="0" t="0" r="7620" b="7620"/>
                <wp:docPr id="10" name="Resim 10" descr="C:\Users\technopc\AppData\Local\Temp\Rar$DRa0.950\GAÜN_Logo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C:\Users\technopc\AppData\Local\Temp\Rar$DRa0.950\GAÜN_Logo_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c>
        <w:tcPr>
          <w:tcW w:w="2985" w:type="pct"/>
          <w:gridSpan w:val="2"/>
          <w:vAlign w:val="center"/>
        </w:tcPr>
        <w:p w14:paraId="29E201CC" w14:textId="77777777" w:rsidR="006E0E3C" w:rsidRPr="006E0E3C" w:rsidRDefault="006E0E3C" w:rsidP="006E0E3C">
          <w:pPr>
            <w:widowControl w:val="0"/>
            <w:tabs>
              <w:tab w:val="center" w:pos="4536"/>
              <w:tab w:val="right" w:pos="9072"/>
            </w:tabs>
            <w:overflowPunct w:val="0"/>
            <w:autoSpaceDE w:val="0"/>
            <w:autoSpaceDN w:val="0"/>
            <w:adjustRightInd w:val="0"/>
            <w:spacing w:after="0" w:line="240" w:lineRule="auto"/>
            <w:ind w:left="0" w:right="0" w:firstLine="0"/>
            <w:jc w:val="center"/>
            <w:textAlignment w:val="baseline"/>
            <w:rPr>
              <w:rFonts w:ascii="Times New Roman" w:eastAsia="Times New Roman" w:hAnsi="Times New Roman" w:cs="Times New Roman"/>
              <w:b/>
              <w:bCs/>
              <w:color w:val="auto"/>
              <w:szCs w:val="28"/>
              <w:lang w:val="en-AU"/>
            </w:rPr>
          </w:pPr>
          <w:r w:rsidRPr="006E0E3C">
            <w:rPr>
              <w:rFonts w:ascii="Times New Roman" w:eastAsia="Times New Roman" w:hAnsi="Times New Roman" w:cs="Times New Roman"/>
              <w:b/>
              <w:bCs/>
              <w:color w:val="auto"/>
              <w:sz w:val="28"/>
              <w:szCs w:val="32"/>
              <w:lang w:val="en-AU"/>
            </w:rPr>
            <w:t xml:space="preserve">GAZİANTEP ÜNİVERSİTESİ </w:t>
          </w:r>
        </w:p>
        <w:p w14:paraId="5E6BACEC" w14:textId="77777777" w:rsidR="006E0E3C" w:rsidRPr="006E0E3C" w:rsidRDefault="006E0E3C" w:rsidP="006E0E3C">
          <w:pPr>
            <w:widowControl w:val="0"/>
            <w:tabs>
              <w:tab w:val="center" w:pos="4819"/>
              <w:tab w:val="right" w:pos="9071"/>
            </w:tabs>
            <w:overflowPunct w:val="0"/>
            <w:autoSpaceDE w:val="0"/>
            <w:autoSpaceDN w:val="0"/>
            <w:adjustRightInd w:val="0"/>
            <w:spacing w:after="0" w:line="240" w:lineRule="auto"/>
            <w:ind w:left="0" w:right="0" w:firstLine="0"/>
            <w:jc w:val="center"/>
            <w:textAlignment w:val="baseline"/>
            <w:rPr>
              <w:rFonts w:ascii="Times New Roman" w:eastAsia="Times New Roman" w:hAnsi="Times New Roman" w:cs="Times New Roman"/>
              <w:b/>
              <w:bCs/>
              <w:color w:val="auto"/>
              <w:sz w:val="18"/>
              <w:szCs w:val="18"/>
              <w:lang w:val="x-none" w:eastAsia="x-none"/>
            </w:rPr>
          </w:pPr>
          <w:r w:rsidRPr="006E0E3C">
            <w:rPr>
              <w:rFonts w:ascii="Times New Roman" w:eastAsia="Times New Roman" w:hAnsi="Times New Roman" w:cs="Times New Roman"/>
              <w:b/>
              <w:bCs/>
              <w:color w:val="auto"/>
              <w:szCs w:val="28"/>
              <w:lang w:val="en-AU"/>
            </w:rPr>
            <w:t xml:space="preserve"> </w:t>
          </w:r>
          <w:r>
            <w:rPr>
              <w:rFonts w:ascii="Times New Roman" w:hAnsi="Times New Roman" w:cs="Times New Roman"/>
              <w:b/>
              <w:bCs/>
              <w:sz w:val="28"/>
              <w:szCs w:val="28"/>
            </w:rPr>
            <w:t xml:space="preserve">LABORATUVAR PERSONEL YÖNETİMİ </w:t>
          </w:r>
          <w:r w:rsidRPr="00C024B8">
            <w:rPr>
              <w:rFonts w:ascii="Times New Roman" w:hAnsi="Times New Roman" w:cs="Times New Roman"/>
              <w:b/>
              <w:bCs/>
              <w:sz w:val="28"/>
              <w:szCs w:val="28"/>
            </w:rPr>
            <w:t>PROSEDÜRÜ</w:t>
          </w:r>
        </w:p>
      </w:tc>
      <w:tc>
        <w:tcPr>
          <w:tcW w:w="977" w:type="pct"/>
        </w:tcPr>
        <w:p w14:paraId="63D5D451" w14:textId="77777777" w:rsidR="006E0E3C" w:rsidRPr="006E0E3C" w:rsidRDefault="006E0E3C" w:rsidP="006E0E3C">
          <w:pPr>
            <w:tabs>
              <w:tab w:val="center" w:pos="4819"/>
              <w:tab w:val="right" w:pos="9071"/>
            </w:tabs>
            <w:overflowPunct w:val="0"/>
            <w:autoSpaceDE w:val="0"/>
            <w:autoSpaceDN w:val="0"/>
            <w:adjustRightInd w:val="0"/>
            <w:spacing w:after="0" w:line="240" w:lineRule="auto"/>
            <w:ind w:left="0" w:right="0" w:firstLine="0"/>
            <w:jc w:val="center"/>
            <w:textAlignment w:val="baseline"/>
            <w:rPr>
              <w:rFonts w:ascii="Times New Roman" w:eastAsia="Times New Roman" w:hAnsi="Times New Roman" w:cs="Times New Roman"/>
              <w:b/>
              <w:bCs/>
              <w:color w:val="auto"/>
              <w:sz w:val="32"/>
              <w:szCs w:val="32"/>
              <w:lang w:val="x-none" w:eastAsia="x-none"/>
            </w:rPr>
          </w:pPr>
          <w:r>
            <w:rPr>
              <w:rFonts w:ascii="Times New Roman" w:eastAsia="Times New Roman" w:hAnsi="Times New Roman" w:cs="Times New Roman"/>
              <w:noProof/>
              <w:color w:val="auto"/>
              <w:sz w:val="20"/>
              <w:szCs w:val="20"/>
            </w:rPr>
            <w:drawing>
              <wp:inline distT="0" distB="0" distL="0" distR="0" wp14:anchorId="589620E4" wp14:editId="3E8418B6">
                <wp:extent cx="830580" cy="784860"/>
                <wp:effectExtent l="0" t="0" r="7620" b="0"/>
                <wp:docPr id="9" name="Resim 9" descr="T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TS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0580" cy="784860"/>
                        </a:xfrm>
                        <a:prstGeom prst="rect">
                          <a:avLst/>
                        </a:prstGeom>
                        <a:noFill/>
                        <a:ln>
                          <a:noFill/>
                        </a:ln>
                      </pic:spPr>
                    </pic:pic>
                  </a:graphicData>
                </a:graphic>
              </wp:inline>
            </w:drawing>
          </w:r>
        </w:p>
      </w:tc>
    </w:tr>
    <w:tr w:rsidR="006E0E3C" w:rsidRPr="006E0E3C" w14:paraId="1764052D" w14:textId="77777777" w:rsidTr="006E0E3C">
      <w:trPr>
        <w:cantSplit/>
        <w:trHeight w:val="293"/>
      </w:trPr>
      <w:tc>
        <w:tcPr>
          <w:tcW w:w="1038" w:type="pct"/>
          <w:vAlign w:val="center"/>
        </w:tcPr>
        <w:p w14:paraId="1611D484" w14:textId="77777777" w:rsidR="006E0E3C" w:rsidRPr="006E0E3C" w:rsidRDefault="006E0E3C" w:rsidP="006E0E3C">
          <w:pPr>
            <w:tabs>
              <w:tab w:val="center" w:pos="4819"/>
              <w:tab w:val="right" w:pos="9071"/>
            </w:tabs>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14"/>
              <w:szCs w:val="14"/>
              <w:lang w:eastAsia="x-none"/>
            </w:rPr>
          </w:pPr>
          <w:r w:rsidRPr="006E0E3C">
            <w:rPr>
              <w:rFonts w:ascii="Times New Roman" w:eastAsia="Times New Roman" w:hAnsi="Times New Roman" w:cs="Times New Roman"/>
              <w:b/>
              <w:color w:val="auto"/>
              <w:sz w:val="14"/>
              <w:szCs w:val="14"/>
              <w:lang w:val="x-none" w:eastAsia="x-none"/>
            </w:rPr>
            <w:t>Doküman Kodu:</w:t>
          </w:r>
          <w:r w:rsidR="004204FB">
            <w:rPr>
              <w:rFonts w:ascii="Times New Roman" w:eastAsia="Times New Roman" w:hAnsi="Times New Roman" w:cs="Times New Roman"/>
              <w:bCs/>
              <w:color w:val="auto"/>
              <w:sz w:val="14"/>
              <w:szCs w:val="14"/>
              <w:lang w:val="x-none" w:eastAsia="x-none"/>
            </w:rPr>
            <w:t xml:space="preserve"> </w:t>
          </w:r>
          <w:r w:rsidR="004204FB">
            <w:rPr>
              <w:rFonts w:ascii="Times New Roman" w:hAnsi="Times New Roman" w:cs="Times New Roman"/>
              <w:bCs/>
              <w:sz w:val="14"/>
              <w:szCs w:val="14"/>
            </w:rPr>
            <w:t>GAÜN</w:t>
          </w:r>
          <w:r w:rsidRPr="006E0E3C">
            <w:rPr>
              <w:rFonts w:ascii="Times New Roman" w:eastAsia="Times New Roman" w:hAnsi="Times New Roman" w:cs="Times New Roman"/>
              <w:bCs/>
              <w:color w:val="auto"/>
              <w:sz w:val="14"/>
              <w:szCs w:val="14"/>
              <w:lang w:val="x-none" w:eastAsia="x-none"/>
            </w:rPr>
            <w:t>-PRD-0</w:t>
          </w:r>
          <w:r>
            <w:rPr>
              <w:rFonts w:ascii="Times New Roman" w:eastAsia="Times New Roman" w:hAnsi="Times New Roman" w:cs="Times New Roman"/>
              <w:bCs/>
              <w:color w:val="auto"/>
              <w:sz w:val="14"/>
              <w:szCs w:val="14"/>
              <w:lang w:eastAsia="x-none"/>
            </w:rPr>
            <w:t>7</w:t>
          </w:r>
        </w:p>
      </w:tc>
      <w:tc>
        <w:tcPr>
          <w:tcW w:w="1428" w:type="pct"/>
          <w:vAlign w:val="center"/>
        </w:tcPr>
        <w:p w14:paraId="45127E15" w14:textId="77777777" w:rsidR="006E0E3C" w:rsidRPr="006E0E3C" w:rsidRDefault="006E0E3C" w:rsidP="006E0E3C">
          <w:pPr>
            <w:tabs>
              <w:tab w:val="center" w:pos="4819"/>
              <w:tab w:val="right" w:pos="9071"/>
            </w:tabs>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14"/>
              <w:szCs w:val="14"/>
              <w:lang w:val="x-none" w:eastAsia="x-none"/>
            </w:rPr>
          </w:pPr>
          <w:r w:rsidRPr="006E0E3C">
            <w:rPr>
              <w:rFonts w:ascii="Times New Roman" w:eastAsia="Times New Roman" w:hAnsi="Times New Roman" w:cs="Times New Roman"/>
              <w:b/>
              <w:color w:val="auto"/>
              <w:sz w:val="14"/>
              <w:szCs w:val="14"/>
              <w:lang w:val="x-none" w:eastAsia="x-none"/>
            </w:rPr>
            <w:t>Yürürlük Tarihi:</w:t>
          </w:r>
          <w:r>
            <w:rPr>
              <w:rFonts w:ascii="Times New Roman" w:eastAsia="Times New Roman" w:hAnsi="Times New Roman" w:cs="Times New Roman"/>
              <w:color w:val="auto"/>
              <w:sz w:val="14"/>
              <w:szCs w:val="14"/>
              <w:lang w:val="x-none" w:eastAsia="x-none"/>
            </w:rPr>
            <w:t xml:space="preserve"> 02</w:t>
          </w:r>
          <w:r>
            <w:rPr>
              <w:rFonts w:ascii="Times New Roman" w:eastAsia="Times New Roman" w:hAnsi="Times New Roman" w:cs="Times New Roman"/>
              <w:color w:val="auto"/>
              <w:sz w:val="14"/>
              <w:szCs w:val="14"/>
              <w:lang w:eastAsia="x-none"/>
            </w:rPr>
            <w:t>.05</w:t>
          </w:r>
          <w:r w:rsidRPr="006E0E3C">
            <w:rPr>
              <w:rFonts w:ascii="Times New Roman" w:eastAsia="Times New Roman" w:hAnsi="Times New Roman" w:cs="Times New Roman"/>
              <w:color w:val="auto"/>
              <w:sz w:val="14"/>
              <w:szCs w:val="14"/>
              <w:lang w:val="x-none" w:eastAsia="x-none"/>
            </w:rPr>
            <w:t>.2019</w:t>
          </w:r>
        </w:p>
      </w:tc>
      <w:tc>
        <w:tcPr>
          <w:tcW w:w="1557" w:type="pct"/>
          <w:vAlign w:val="center"/>
        </w:tcPr>
        <w:p w14:paraId="717BB2F5" w14:textId="3D7A5A6C" w:rsidR="006E0E3C" w:rsidRPr="00A97DD4" w:rsidRDefault="006E0E3C" w:rsidP="00A97DD4">
          <w:pPr>
            <w:tabs>
              <w:tab w:val="center" w:pos="4819"/>
              <w:tab w:val="right" w:pos="9071"/>
            </w:tabs>
            <w:overflowPunct w:val="0"/>
            <w:autoSpaceDE w:val="0"/>
            <w:autoSpaceDN w:val="0"/>
            <w:adjustRightInd w:val="0"/>
            <w:spacing w:after="0" w:line="240" w:lineRule="auto"/>
            <w:ind w:left="0" w:right="0" w:firstLine="0"/>
            <w:jc w:val="left"/>
            <w:textAlignment w:val="baseline"/>
            <w:rPr>
              <w:rFonts w:ascii="Times New Roman" w:eastAsia="Times New Roman" w:hAnsi="Times New Roman" w:cs="Times New Roman"/>
              <w:color w:val="auto"/>
              <w:sz w:val="14"/>
              <w:szCs w:val="14"/>
              <w:lang w:eastAsia="x-none"/>
            </w:rPr>
          </w:pPr>
          <w:r w:rsidRPr="006E0E3C">
            <w:rPr>
              <w:rFonts w:ascii="Times New Roman" w:eastAsia="Times New Roman" w:hAnsi="Times New Roman" w:cs="Times New Roman"/>
              <w:b/>
              <w:color w:val="auto"/>
              <w:sz w:val="14"/>
              <w:szCs w:val="14"/>
              <w:lang w:val="x-none" w:eastAsia="x-none"/>
            </w:rPr>
            <w:t>Revizyon Tarihi/No:</w:t>
          </w:r>
          <w:r w:rsidRPr="006E0E3C">
            <w:rPr>
              <w:rFonts w:ascii="Times New Roman" w:eastAsia="Times New Roman" w:hAnsi="Times New Roman" w:cs="Times New Roman"/>
              <w:color w:val="auto"/>
              <w:sz w:val="14"/>
              <w:szCs w:val="14"/>
              <w:lang w:val="x-none" w:eastAsia="x-none"/>
            </w:rPr>
            <w:t xml:space="preserve"> </w:t>
          </w:r>
          <w:r w:rsidR="00C4520E">
            <w:rPr>
              <w:rFonts w:ascii="Times New Roman" w:eastAsia="Times New Roman" w:hAnsi="Times New Roman" w:cs="Times New Roman"/>
              <w:color w:val="auto"/>
              <w:sz w:val="14"/>
              <w:szCs w:val="14"/>
              <w:lang w:eastAsia="x-none"/>
            </w:rPr>
            <w:t>18.03.2025</w:t>
          </w:r>
          <w:r w:rsidR="00AA1A9F">
            <w:rPr>
              <w:rFonts w:ascii="Times New Roman" w:eastAsia="Times New Roman" w:hAnsi="Times New Roman" w:cs="Times New Roman"/>
              <w:color w:val="auto"/>
              <w:sz w:val="14"/>
              <w:szCs w:val="14"/>
              <w:lang w:eastAsia="x-none"/>
            </w:rPr>
            <w:t>/0</w:t>
          </w:r>
          <w:r w:rsidR="00C4520E">
            <w:rPr>
              <w:rFonts w:ascii="Times New Roman" w:eastAsia="Times New Roman" w:hAnsi="Times New Roman" w:cs="Times New Roman"/>
              <w:color w:val="auto"/>
              <w:sz w:val="14"/>
              <w:szCs w:val="14"/>
              <w:lang w:eastAsia="x-none"/>
            </w:rPr>
            <w:t>8</w:t>
          </w:r>
        </w:p>
      </w:tc>
      <w:tc>
        <w:tcPr>
          <w:tcW w:w="977" w:type="pct"/>
          <w:tcBorders>
            <w:top w:val="dotted" w:sz="4" w:space="0" w:color="auto"/>
            <w:left w:val="single" w:sz="8" w:space="0" w:color="auto"/>
            <w:bottom w:val="double" w:sz="4" w:space="0" w:color="auto"/>
          </w:tcBorders>
        </w:tcPr>
        <w:p w14:paraId="318D5E36" w14:textId="77777777" w:rsidR="006E0E3C" w:rsidRPr="006E0E3C" w:rsidRDefault="006E0E3C" w:rsidP="006E0E3C">
          <w:pPr>
            <w:tabs>
              <w:tab w:val="center" w:pos="4819"/>
              <w:tab w:val="right" w:pos="9071"/>
            </w:tabs>
            <w:overflowPunct w:val="0"/>
            <w:autoSpaceDE w:val="0"/>
            <w:autoSpaceDN w:val="0"/>
            <w:adjustRightInd w:val="0"/>
            <w:spacing w:before="60" w:after="0" w:line="240" w:lineRule="auto"/>
            <w:ind w:left="0" w:right="0" w:firstLine="0"/>
            <w:jc w:val="left"/>
            <w:textAlignment w:val="baseline"/>
            <w:rPr>
              <w:rFonts w:ascii="Times New Roman" w:eastAsia="Times New Roman" w:hAnsi="Times New Roman" w:cs="Times New Roman"/>
              <w:b/>
              <w:bCs/>
              <w:color w:val="auto"/>
              <w:sz w:val="14"/>
              <w:szCs w:val="14"/>
              <w:lang w:val="x-none" w:eastAsia="x-none"/>
            </w:rPr>
          </w:pPr>
          <w:r w:rsidRPr="006E0E3C">
            <w:rPr>
              <w:rFonts w:ascii="Times New Roman" w:eastAsia="Times New Roman" w:hAnsi="Times New Roman" w:cs="Times New Roman"/>
              <w:b/>
              <w:color w:val="auto"/>
              <w:sz w:val="14"/>
              <w:szCs w:val="14"/>
              <w:lang w:val="x-none" w:eastAsia="x-none"/>
            </w:rPr>
            <w:t>Sayfa No</w:t>
          </w:r>
          <w:r w:rsidRPr="006E0E3C">
            <w:rPr>
              <w:rFonts w:ascii="Times New Roman" w:eastAsia="Times New Roman" w:hAnsi="Times New Roman" w:cs="Times New Roman"/>
              <w:b/>
              <w:bCs/>
              <w:color w:val="auto"/>
              <w:sz w:val="14"/>
              <w:szCs w:val="14"/>
              <w:lang w:val="x-none" w:eastAsia="x-none"/>
            </w:rPr>
            <w:t xml:space="preserve">: </w:t>
          </w:r>
          <w:r w:rsidRPr="006E0E3C">
            <w:rPr>
              <w:rFonts w:ascii="Times New Roman" w:eastAsia="Times New Roman" w:hAnsi="Times New Roman" w:cs="Times New Roman"/>
              <w:b/>
              <w:bCs/>
              <w:color w:val="auto"/>
              <w:sz w:val="14"/>
              <w:szCs w:val="14"/>
              <w:lang w:val="x-none" w:eastAsia="x-none"/>
            </w:rPr>
            <w:fldChar w:fldCharType="begin"/>
          </w:r>
          <w:r w:rsidRPr="006E0E3C">
            <w:rPr>
              <w:rFonts w:ascii="Times New Roman" w:eastAsia="Times New Roman" w:hAnsi="Times New Roman" w:cs="Times New Roman"/>
              <w:b/>
              <w:bCs/>
              <w:color w:val="auto"/>
              <w:sz w:val="14"/>
              <w:szCs w:val="14"/>
              <w:lang w:val="x-none" w:eastAsia="x-none"/>
            </w:rPr>
            <w:instrText>PAGE  \* Arabic  \* MERGEFORMAT</w:instrText>
          </w:r>
          <w:r w:rsidRPr="006E0E3C">
            <w:rPr>
              <w:rFonts w:ascii="Times New Roman" w:eastAsia="Times New Roman" w:hAnsi="Times New Roman" w:cs="Times New Roman"/>
              <w:b/>
              <w:bCs/>
              <w:color w:val="auto"/>
              <w:sz w:val="14"/>
              <w:szCs w:val="14"/>
              <w:lang w:val="x-none" w:eastAsia="x-none"/>
            </w:rPr>
            <w:fldChar w:fldCharType="separate"/>
          </w:r>
          <w:r w:rsidR="00C4520E">
            <w:rPr>
              <w:rFonts w:ascii="Times New Roman" w:eastAsia="Times New Roman" w:hAnsi="Times New Roman" w:cs="Times New Roman"/>
              <w:b/>
              <w:bCs/>
              <w:noProof/>
              <w:color w:val="auto"/>
              <w:sz w:val="14"/>
              <w:szCs w:val="14"/>
              <w:lang w:val="x-none" w:eastAsia="x-none"/>
            </w:rPr>
            <w:t>6</w:t>
          </w:r>
          <w:r w:rsidRPr="006E0E3C">
            <w:rPr>
              <w:rFonts w:ascii="Times New Roman" w:eastAsia="Times New Roman" w:hAnsi="Times New Roman" w:cs="Times New Roman"/>
              <w:b/>
              <w:bCs/>
              <w:color w:val="auto"/>
              <w:sz w:val="14"/>
              <w:szCs w:val="14"/>
              <w:lang w:val="x-none" w:eastAsia="x-none"/>
            </w:rPr>
            <w:fldChar w:fldCharType="end"/>
          </w:r>
          <w:r w:rsidRPr="006E0E3C">
            <w:rPr>
              <w:rFonts w:ascii="Times New Roman" w:eastAsia="Times New Roman" w:hAnsi="Times New Roman" w:cs="Times New Roman"/>
              <w:b/>
              <w:bCs/>
              <w:color w:val="auto"/>
              <w:sz w:val="14"/>
              <w:szCs w:val="14"/>
              <w:lang w:val="x-none" w:eastAsia="x-none"/>
            </w:rPr>
            <w:t xml:space="preserve"> / </w:t>
          </w:r>
          <w:r w:rsidRPr="006E0E3C">
            <w:rPr>
              <w:rFonts w:ascii="Times New Roman" w:eastAsia="Times New Roman" w:hAnsi="Times New Roman" w:cs="Times New Roman"/>
              <w:b/>
              <w:bCs/>
              <w:color w:val="auto"/>
              <w:sz w:val="14"/>
              <w:szCs w:val="14"/>
              <w:lang w:val="x-none" w:eastAsia="x-none"/>
            </w:rPr>
            <w:fldChar w:fldCharType="begin"/>
          </w:r>
          <w:r w:rsidRPr="006E0E3C">
            <w:rPr>
              <w:rFonts w:ascii="Times New Roman" w:eastAsia="Times New Roman" w:hAnsi="Times New Roman" w:cs="Times New Roman"/>
              <w:b/>
              <w:bCs/>
              <w:color w:val="auto"/>
              <w:sz w:val="14"/>
              <w:szCs w:val="14"/>
              <w:lang w:val="x-none" w:eastAsia="x-none"/>
            </w:rPr>
            <w:instrText>NUMPAGES  \* Arabic  \* MERGEFORMAT</w:instrText>
          </w:r>
          <w:r w:rsidRPr="006E0E3C">
            <w:rPr>
              <w:rFonts w:ascii="Times New Roman" w:eastAsia="Times New Roman" w:hAnsi="Times New Roman" w:cs="Times New Roman"/>
              <w:b/>
              <w:bCs/>
              <w:color w:val="auto"/>
              <w:sz w:val="14"/>
              <w:szCs w:val="14"/>
              <w:lang w:val="x-none" w:eastAsia="x-none"/>
            </w:rPr>
            <w:fldChar w:fldCharType="separate"/>
          </w:r>
          <w:r w:rsidR="00C4520E">
            <w:rPr>
              <w:rFonts w:ascii="Times New Roman" w:eastAsia="Times New Roman" w:hAnsi="Times New Roman" w:cs="Times New Roman"/>
              <w:b/>
              <w:bCs/>
              <w:noProof/>
              <w:color w:val="auto"/>
              <w:sz w:val="14"/>
              <w:szCs w:val="14"/>
              <w:lang w:val="x-none" w:eastAsia="x-none"/>
            </w:rPr>
            <w:t>9</w:t>
          </w:r>
          <w:r w:rsidRPr="006E0E3C">
            <w:rPr>
              <w:rFonts w:ascii="Times New Roman" w:eastAsia="Times New Roman" w:hAnsi="Times New Roman" w:cs="Times New Roman"/>
              <w:b/>
              <w:bCs/>
              <w:color w:val="auto"/>
              <w:sz w:val="14"/>
              <w:szCs w:val="14"/>
              <w:lang w:val="x-none" w:eastAsia="x-none"/>
            </w:rPr>
            <w:fldChar w:fldCharType="end"/>
          </w:r>
        </w:p>
      </w:tc>
    </w:tr>
  </w:tbl>
  <w:p w14:paraId="732754BA" w14:textId="77777777" w:rsidR="006E0E3C" w:rsidRPr="00D21D94" w:rsidRDefault="006E0E3C">
    <w:pPr>
      <w:spacing w:after="0" w:line="259" w:lineRule="auto"/>
      <w:ind w:left="0" w:right="0" w:firstLine="0"/>
      <w:jc w:val="left"/>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419" w:tblpY="713"/>
      <w:tblOverlap w:val="never"/>
      <w:tblW w:w="9357" w:type="dxa"/>
      <w:tblInd w:w="0" w:type="dxa"/>
      <w:tblCellMar>
        <w:left w:w="70" w:type="dxa"/>
        <w:right w:w="126" w:type="dxa"/>
      </w:tblCellMar>
      <w:tblLook w:val="04A0" w:firstRow="1" w:lastRow="0" w:firstColumn="1" w:lastColumn="0" w:noHBand="0" w:noVBand="1"/>
    </w:tblPr>
    <w:tblGrid>
      <w:gridCol w:w="1135"/>
      <w:gridCol w:w="5104"/>
      <w:gridCol w:w="3118"/>
    </w:tblGrid>
    <w:tr w:rsidR="00C44C3D" w14:paraId="7CE06102" w14:textId="77777777">
      <w:trPr>
        <w:trHeight w:val="510"/>
      </w:trPr>
      <w:tc>
        <w:tcPr>
          <w:tcW w:w="1135" w:type="dxa"/>
          <w:tcBorders>
            <w:top w:val="single" w:sz="4" w:space="0" w:color="000000"/>
            <w:left w:val="single" w:sz="4" w:space="0" w:color="000000"/>
            <w:bottom w:val="nil"/>
            <w:right w:val="single" w:sz="4" w:space="0" w:color="000000"/>
          </w:tcBorders>
        </w:tcPr>
        <w:p w14:paraId="4CB8FDE6" w14:textId="77777777" w:rsidR="00C44C3D" w:rsidRDefault="00C44C3D">
          <w:pPr>
            <w:spacing w:after="160" w:line="259" w:lineRule="auto"/>
            <w:ind w:left="0" w:right="0" w:firstLine="0"/>
            <w:jc w:val="left"/>
          </w:pPr>
        </w:p>
      </w:tc>
      <w:tc>
        <w:tcPr>
          <w:tcW w:w="5103" w:type="dxa"/>
          <w:tcBorders>
            <w:top w:val="single" w:sz="4" w:space="0" w:color="000000"/>
            <w:left w:val="single" w:sz="4" w:space="0" w:color="000000"/>
            <w:bottom w:val="nil"/>
            <w:right w:val="single" w:sz="4" w:space="0" w:color="000000"/>
          </w:tcBorders>
          <w:vAlign w:val="bottom"/>
        </w:tcPr>
        <w:p w14:paraId="6FF149C0" w14:textId="77777777" w:rsidR="00C44C3D" w:rsidRDefault="00C44C3D">
          <w:pPr>
            <w:spacing w:after="52" w:line="259" w:lineRule="auto"/>
            <w:ind w:left="52" w:right="0" w:firstLine="0"/>
            <w:jc w:val="center"/>
          </w:pPr>
          <w:r>
            <w:rPr>
              <w:sz w:val="16"/>
            </w:rPr>
            <w:t xml:space="preserve">GAZİANTEP ÜNİVERSİTESİ - KALİTE YÖNETİM SİSTEMİ </w:t>
          </w:r>
        </w:p>
        <w:p w14:paraId="16A74BDB" w14:textId="77777777" w:rsidR="00C44C3D" w:rsidRDefault="00C44C3D">
          <w:pPr>
            <w:spacing w:after="0" w:line="259" w:lineRule="auto"/>
            <w:ind w:left="102" w:right="0" w:firstLine="0"/>
            <w:jc w:val="center"/>
          </w:pPr>
        </w:p>
      </w:tc>
      <w:tc>
        <w:tcPr>
          <w:tcW w:w="3118" w:type="dxa"/>
          <w:tcBorders>
            <w:top w:val="single" w:sz="4" w:space="0" w:color="000000"/>
            <w:left w:val="single" w:sz="4" w:space="0" w:color="000000"/>
            <w:bottom w:val="nil"/>
            <w:right w:val="single" w:sz="4" w:space="0" w:color="000000"/>
          </w:tcBorders>
        </w:tcPr>
        <w:p w14:paraId="2B15C2D6" w14:textId="77777777" w:rsidR="00C44C3D" w:rsidRDefault="00C44C3D">
          <w:pPr>
            <w:spacing w:after="0" w:line="259" w:lineRule="auto"/>
            <w:ind w:left="0" w:right="0" w:firstLine="0"/>
            <w:jc w:val="left"/>
          </w:pPr>
          <w:r>
            <w:rPr>
              <w:b/>
            </w:rPr>
            <w:t xml:space="preserve">Doküman No:   KY-P01 Revizyon No:       1 </w:t>
          </w:r>
        </w:p>
      </w:tc>
    </w:tr>
    <w:tr w:rsidR="00C44C3D" w14:paraId="14105A0E" w14:textId="77777777">
      <w:trPr>
        <w:trHeight w:val="767"/>
      </w:trPr>
      <w:tc>
        <w:tcPr>
          <w:tcW w:w="1135" w:type="dxa"/>
          <w:tcBorders>
            <w:top w:val="nil"/>
            <w:left w:val="single" w:sz="4" w:space="0" w:color="000000"/>
            <w:bottom w:val="single" w:sz="4" w:space="0" w:color="000000"/>
            <w:right w:val="single" w:sz="4" w:space="0" w:color="000000"/>
          </w:tcBorders>
          <w:vAlign w:val="bottom"/>
        </w:tcPr>
        <w:p w14:paraId="46F67EB1" w14:textId="77777777" w:rsidR="00C44C3D" w:rsidRDefault="00C44C3D">
          <w:pPr>
            <w:spacing w:after="0" w:line="259" w:lineRule="auto"/>
            <w:ind w:left="0" w:right="9" w:firstLine="0"/>
            <w:jc w:val="right"/>
          </w:pPr>
          <w:r>
            <w:rPr>
              <w:noProof/>
            </w:rPr>
            <w:drawing>
              <wp:inline distT="0" distB="0" distL="0" distR="0" wp14:anchorId="17C869B5" wp14:editId="7E8C0903">
                <wp:extent cx="476250" cy="476250"/>
                <wp:effectExtent l="0" t="0" r="0" b="0"/>
                <wp:docPr id="26"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1"/>
                        <a:stretch>
                          <a:fillRect/>
                        </a:stretch>
                      </pic:blipFill>
                      <pic:spPr>
                        <a:xfrm>
                          <a:off x="0" y="0"/>
                          <a:ext cx="476250" cy="476250"/>
                        </a:xfrm>
                        <a:prstGeom prst="rect">
                          <a:avLst/>
                        </a:prstGeom>
                      </pic:spPr>
                    </pic:pic>
                  </a:graphicData>
                </a:graphic>
              </wp:inline>
            </w:drawing>
          </w:r>
        </w:p>
      </w:tc>
      <w:tc>
        <w:tcPr>
          <w:tcW w:w="5103" w:type="dxa"/>
          <w:tcBorders>
            <w:top w:val="nil"/>
            <w:left w:val="single" w:sz="4" w:space="0" w:color="000000"/>
            <w:bottom w:val="single" w:sz="4" w:space="0" w:color="000000"/>
            <w:right w:val="single" w:sz="4" w:space="0" w:color="000000"/>
          </w:tcBorders>
        </w:tcPr>
        <w:p w14:paraId="7967149A" w14:textId="77777777" w:rsidR="00C44C3D" w:rsidRDefault="00C44C3D">
          <w:pPr>
            <w:spacing w:after="0" w:line="259" w:lineRule="auto"/>
            <w:ind w:left="45" w:right="0" w:firstLine="0"/>
            <w:jc w:val="center"/>
          </w:pPr>
          <w:r>
            <w:rPr>
              <w:b/>
            </w:rPr>
            <w:t xml:space="preserve">DOKÜMAN YÖNETİMİ PROSEDÜRÜ </w:t>
          </w:r>
        </w:p>
        <w:p w14:paraId="028E6304" w14:textId="77777777" w:rsidR="00C44C3D" w:rsidRDefault="00C44C3D">
          <w:pPr>
            <w:spacing w:after="0" w:line="259" w:lineRule="auto"/>
            <w:ind w:left="113" w:right="0" w:firstLine="0"/>
            <w:jc w:val="center"/>
          </w:pPr>
        </w:p>
        <w:p w14:paraId="2B7948BA" w14:textId="77777777" w:rsidR="00C44C3D" w:rsidRDefault="00C44C3D">
          <w:pPr>
            <w:spacing w:after="0" w:line="259" w:lineRule="auto"/>
            <w:ind w:left="113" w:right="0" w:firstLine="0"/>
            <w:jc w:val="center"/>
          </w:pPr>
        </w:p>
      </w:tc>
      <w:tc>
        <w:tcPr>
          <w:tcW w:w="3118" w:type="dxa"/>
          <w:tcBorders>
            <w:top w:val="nil"/>
            <w:left w:val="single" w:sz="4" w:space="0" w:color="000000"/>
            <w:bottom w:val="single" w:sz="4" w:space="0" w:color="000000"/>
            <w:right w:val="single" w:sz="4" w:space="0" w:color="000000"/>
          </w:tcBorders>
        </w:tcPr>
        <w:p w14:paraId="66E7CADB" w14:textId="77777777" w:rsidR="00C44C3D" w:rsidRDefault="00C44C3D">
          <w:pPr>
            <w:spacing w:after="0" w:line="259" w:lineRule="auto"/>
            <w:ind w:left="0" w:right="0" w:firstLine="0"/>
            <w:jc w:val="left"/>
          </w:pPr>
          <w:r>
            <w:rPr>
              <w:b/>
            </w:rPr>
            <w:t xml:space="preserve">Yürürlük Tarihi:  23.03.2012 </w:t>
          </w:r>
        </w:p>
        <w:p w14:paraId="655E28BF" w14:textId="77777777" w:rsidR="00C44C3D" w:rsidRDefault="00C44C3D">
          <w:pPr>
            <w:spacing w:after="0" w:line="259" w:lineRule="auto"/>
            <w:ind w:left="0" w:right="0" w:firstLine="0"/>
            <w:jc w:val="left"/>
          </w:pPr>
          <w:r>
            <w:rPr>
              <w:b/>
            </w:rPr>
            <w:t xml:space="preserve">Revizyon Tarihi: 13.09.2013 </w:t>
          </w:r>
        </w:p>
        <w:p w14:paraId="684E0485" w14:textId="77777777" w:rsidR="00C44C3D" w:rsidRDefault="00C44C3D">
          <w:pPr>
            <w:spacing w:after="0" w:line="259" w:lineRule="auto"/>
            <w:ind w:left="0" w:right="0" w:firstLine="0"/>
            <w:jc w:val="left"/>
          </w:pPr>
          <w:r>
            <w:rPr>
              <w:b/>
            </w:rPr>
            <w:t xml:space="preserve">Sayfa: </w:t>
          </w:r>
          <w:r w:rsidR="003B55CA">
            <w:fldChar w:fldCharType="begin"/>
          </w:r>
          <w:r>
            <w:instrText xml:space="preserve"> PAGE   \* MERGEFORMAT </w:instrText>
          </w:r>
          <w:r w:rsidR="003B55CA">
            <w:fldChar w:fldCharType="separate"/>
          </w:r>
          <w:r>
            <w:rPr>
              <w:b/>
            </w:rPr>
            <w:t>1</w:t>
          </w:r>
          <w:r w:rsidR="003B55CA">
            <w:rPr>
              <w:b/>
            </w:rPr>
            <w:fldChar w:fldCharType="end"/>
          </w:r>
          <w:r>
            <w:rPr>
              <w:b/>
            </w:rPr>
            <w:t>/</w:t>
          </w:r>
          <w:r w:rsidR="004204FB">
            <w:rPr>
              <w:b/>
              <w:noProof/>
            </w:rPr>
            <w:fldChar w:fldCharType="begin"/>
          </w:r>
          <w:r w:rsidR="004204FB">
            <w:rPr>
              <w:b/>
              <w:noProof/>
            </w:rPr>
            <w:instrText xml:space="preserve"> NUMPAGES   \* MERGEFORMAT </w:instrText>
          </w:r>
          <w:r w:rsidR="004204FB">
            <w:rPr>
              <w:b/>
              <w:noProof/>
            </w:rPr>
            <w:fldChar w:fldCharType="separate"/>
          </w:r>
          <w:r w:rsidR="00571E82" w:rsidRPr="00571E82">
            <w:rPr>
              <w:b/>
              <w:noProof/>
            </w:rPr>
            <w:t>8</w:t>
          </w:r>
          <w:r w:rsidR="004204FB">
            <w:rPr>
              <w:b/>
              <w:noProof/>
            </w:rPr>
            <w:fldChar w:fldCharType="end"/>
          </w:r>
        </w:p>
      </w:tc>
    </w:tr>
  </w:tbl>
  <w:p w14:paraId="525B889A" w14:textId="77777777" w:rsidR="00C44C3D" w:rsidRDefault="00C44C3D">
    <w:pPr>
      <w:spacing w:after="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92DF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766725"/>
    <w:multiLevelType w:val="hybridMultilevel"/>
    <w:tmpl w:val="93EE76B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14466EFE"/>
    <w:multiLevelType w:val="hybridMultilevel"/>
    <w:tmpl w:val="B9404B7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2F18579B"/>
    <w:multiLevelType w:val="hybridMultilevel"/>
    <w:tmpl w:val="F8A2E1C0"/>
    <w:lvl w:ilvl="0" w:tplc="B1128CD2">
      <w:start w:val="4"/>
      <w:numFmt w:val="bullet"/>
      <w:lvlText w:val=""/>
      <w:lvlJc w:val="left"/>
      <w:pPr>
        <w:ind w:left="927" w:hanging="360"/>
      </w:pPr>
      <w:rPr>
        <w:rFonts w:ascii="Times New Roman" w:eastAsia="Arial"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5E78785F"/>
    <w:multiLevelType w:val="multilevel"/>
    <w:tmpl w:val="4CB2B2E6"/>
    <w:lvl w:ilvl="0">
      <w:start w:val="1"/>
      <w:numFmt w:val="decimal"/>
      <w:lvlText w:val="%1."/>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8"/>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B37914"/>
    <w:multiLevelType w:val="hybridMultilevel"/>
    <w:tmpl w:val="9EB2B05E"/>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73F122F8"/>
    <w:multiLevelType w:val="multilevel"/>
    <w:tmpl w:val="6978A1E2"/>
    <w:lvl w:ilvl="0">
      <w:start w:val="8"/>
      <w:numFmt w:val="decimal"/>
      <w:lvlText w:val="%1"/>
      <w:lvlJc w:val="left"/>
      <w:pPr>
        <w:ind w:left="480" w:hanging="480"/>
      </w:pPr>
      <w:rPr>
        <w:rFonts w:hint="default"/>
      </w:rPr>
    </w:lvl>
    <w:lvl w:ilvl="1">
      <w:start w:val="5"/>
      <w:numFmt w:val="decimal"/>
      <w:lvlText w:val="%1.%2"/>
      <w:lvlJc w:val="left"/>
      <w:pPr>
        <w:ind w:left="905" w:hanging="48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4"/>
  </w:num>
  <w:num w:numId="2">
    <w:abstractNumId w:val="2"/>
  </w:num>
  <w:num w:numId="3">
    <w:abstractNumId w:val="3"/>
  </w:num>
  <w:num w:numId="4">
    <w:abstractNumId w:val="5"/>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59"/>
    <w:rsid w:val="0004658F"/>
    <w:rsid w:val="000572CE"/>
    <w:rsid w:val="00057F4D"/>
    <w:rsid w:val="000846A6"/>
    <w:rsid w:val="000865F6"/>
    <w:rsid w:val="00090F3F"/>
    <w:rsid w:val="000B3437"/>
    <w:rsid w:val="000B69B6"/>
    <w:rsid w:val="000B78BC"/>
    <w:rsid w:val="000C512A"/>
    <w:rsid w:val="000E3170"/>
    <w:rsid w:val="000F250A"/>
    <w:rsid w:val="00110F6B"/>
    <w:rsid w:val="00144EB3"/>
    <w:rsid w:val="00146567"/>
    <w:rsid w:val="001540AC"/>
    <w:rsid w:val="001806AD"/>
    <w:rsid w:val="001846D8"/>
    <w:rsid w:val="00185F00"/>
    <w:rsid w:val="0019378E"/>
    <w:rsid w:val="001A065B"/>
    <w:rsid w:val="001B258C"/>
    <w:rsid w:val="001C2104"/>
    <w:rsid w:val="001C6B42"/>
    <w:rsid w:val="001F253A"/>
    <w:rsid w:val="00207D27"/>
    <w:rsid w:val="0021050F"/>
    <w:rsid w:val="0022698A"/>
    <w:rsid w:val="002371A8"/>
    <w:rsid w:val="00241490"/>
    <w:rsid w:val="0024286A"/>
    <w:rsid w:val="00246EED"/>
    <w:rsid w:val="00251013"/>
    <w:rsid w:val="00266710"/>
    <w:rsid w:val="002716BF"/>
    <w:rsid w:val="00272E22"/>
    <w:rsid w:val="00286719"/>
    <w:rsid w:val="00292D8B"/>
    <w:rsid w:val="002A7873"/>
    <w:rsid w:val="002D03BA"/>
    <w:rsid w:val="002E2343"/>
    <w:rsid w:val="002F0301"/>
    <w:rsid w:val="003007DE"/>
    <w:rsid w:val="00315879"/>
    <w:rsid w:val="00321888"/>
    <w:rsid w:val="00323542"/>
    <w:rsid w:val="00342338"/>
    <w:rsid w:val="0034683D"/>
    <w:rsid w:val="00372EDF"/>
    <w:rsid w:val="00381495"/>
    <w:rsid w:val="00391D67"/>
    <w:rsid w:val="003957CD"/>
    <w:rsid w:val="003B55CA"/>
    <w:rsid w:val="003B6FFE"/>
    <w:rsid w:val="003D38B7"/>
    <w:rsid w:val="003D4A16"/>
    <w:rsid w:val="003F26CD"/>
    <w:rsid w:val="003F61D5"/>
    <w:rsid w:val="003F7403"/>
    <w:rsid w:val="00415307"/>
    <w:rsid w:val="004204FB"/>
    <w:rsid w:val="0042228C"/>
    <w:rsid w:val="00425AD5"/>
    <w:rsid w:val="00430505"/>
    <w:rsid w:val="00434C23"/>
    <w:rsid w:val="00442D75"/>
    <w:rsid w:val="004456EB"/>
    <w:rsid w:val="004623DE"/>
    <w:rsid w:val="00463123"/>
    <w:rsid w:val="00467F7D"/>
    <w:rsid w:val="004739E2"/>
    <w:rsid w:val="00474B6E"/>
    <w:rsid w:val="00480B92"/>
    <w:rsid w:val="00486BC8"/>
    <w:rsid w:val="004877DD"/>
    <w:rsid w:val="004974B1"/>
    <w:rsid w:val="004A0A1F"/>
    <w:rsid w:val="004A2FD6"/>
    <w:rsid w:val="004B5C6B"/>
    <w:rsid w:val="004B76B4"/>
    <w:rsid w:val="004E09A5"/>
    <w:rsid w:val="004E633A"/>
    <w:rsid w:val="004F0B9E"/>
    <w:rsid w:val="004F4723"/>
    <w:rsid w:val="004F71FA"/>
    <w:rsid w:val="00501E84"/>
    <w:rsid w:val="0051617A"/>
    <w:rsid w:val="00516989"/>
    <w:rsid w:val="00527B91"/>
    <w:rsid w:val="00533750"/>
    <w:rsid w:val="00533A58"/>
    <w:rsid w:val="00540265"/>
    <w:rsid w:val="00561D53"/>
    <w:rsid w:val="00565B02"/>
    <w:rsid w:val="00571824"/>
    <w:rsid w:val="00571E82"/>
    <w:rsid w:val="00586FD8"/>
    <w:rsid w:val="0059732F"/>
    <w:rsid w:val="005A3BD4"/>
    <w:rsid w:val="005B0440"/>
    <w:rsid w:val="005B5436"/>
    <w:rsid w:val="005C6986"/>
    <w:rsid w:val="005D4787"/>
    <w:rsid w:val="005D63D8"/>
    <w:rsid w:val="005E0A3C"/>
    <w:rsid w:val="00602A83"/>
    <w:rsid w:val="00606771"/>
    <w:rsid w:val="00607437"/>
    <w:rsid w:val="006427D1"/>
    <w:rsid w:val="00650B44"/>
    <w:rsid w:val="00663E94"/>
    <w:rsid w:val="00665FA2"/>
    <w:rsid w:val="0067065B"/>
    <w:rsid w:val="00670ACC"/>
    <w:rsid w:val="00671F1D"/>
    <w:rsid w:val="0067493B"/>
    <w:rsid w:val="0068574E"/>
    <w:rsid w:val="006904A7"/>
    <w:rsid w:val="00691A60"/>
    <w:rsid w:val="00693554"/>
    <w:rsid w:val="00695F5E"/>
    <w:rsid w:val="006B72FF"/>
    <w:rsid w:val="006D2414"/>
    <w:rsid w:val="006D71CF"/>
    <w:rsid w:val="006E0E3C"/>
    <w:rsid w:val="006E5A8F"/>
    <w:rsid w:val="006F3F95"/>
    <w:rsid w:val="00700BC1"/>
    <w:rsid w:val="0070357E"/>
    <w:rsid w:val="00723995"/>
    <w:rsid w:val="00735681"/>
    <w:rsid w:val="00751242"/>
    <w:rsid w:val="00781F38"/>
    <w:rsid w:val="00782459"/>
    <w:rsid w:val="00787EDD"/>
    <w:rsid w:val="00795366"/>
    <w:rsid w:val="007A2A4E"/>
    <w:rsid w:val="007A46C9"/>
    <w:rsid w:val="007A5BCE"/>
    <w:rsid w:val="007A7B6B"/>
    <w:rsid w:val="007C5F96"/>
    <w:rsid w:val="007C72E1"/>
    <w:rsid w:val="007D24B4"/>
    <w:rsid w:val="007E089B"/>
    <w:rsid w:val="007E2A61"/>
    <w:rsid w:val="007E708B"/>
    <w:rsid w:val="007F00F6"/>
    <w:rsid w:val="007F2DCC"/>
    <w:rsid w:val="007F2ECA"/>
    <w:rsid w:val="00805F60"/>
    <w:rsid w:val="00821758"/>
    <w:rsid w:val="00834CD1"/>
    <w:rsid w:val="00835A50"/>
    <w:rsid w:val="00840C36"/>
    <w:rsid w:val="00841888"/>
    <w:rsid w:val="00846484"/>
    <w:rsid w:val="00863224"/>
    <w:rsid w:val="00867D65"/>
    <w:rsid w:val="00870BFB"/>
    <w:rsid w:val="008713C8"/>
    <w:rsid w:val="008748E3"/>
    <w:rsid w:val="00884144"/>
    <w:rsid w:val="00884DBB"/>
    <w:rsid w:val="008B2D84"/>
    <w:rsid w:val="008B3B9F"/>
    <w:rsid w:val="008C0590"/>
    <w:rsid w:val="008D5ED2"/>
    <w:rsid w:val="008D6013"/>
    <w:rsid w:val="008E5DAB"/>
    <w:rsid w:val="008F51A2"/>
    <w:rsid w:val="00910316"/>
    <w:rsid w:val="009141F6"/>
    <w:rsid w:val="0093414F"/>
    <w:rsid w:val="00945178"/>
    <w:rsid w:val="00954E28"/>
    <w:rsid w:val="009574D3"/>
    <w:rsid w:val="00961A10"/>
    <w:rsid w:val="009659D4"/>
    <w:rsid w:val="00966B22"/>
    <w:rsid w:val="00966DD3"/>
    <w:rsid w:val="00970F01"/>
    <w:rsid w:val="009757BF"/>
    <w:rsid w:val="00981365"/>
    <w:rsid w:val="009842AF"/>
    <w:rsid w:val="0099664C"/>
    <w:rsid w:val="009B2BDB"/>
    <w:rsid w:val="009B74B6"/>
    <w:rsid w:val="009C1856"/>
    <w:rsid w:val="009C45D2"/>
    <w:rsid w:val="009D3635"/>
    <w:rsid w:val="009E27F9"/>
    <w:rsid w:val="009F29E5"/>
    <w:rsid w:val="009F3D4B"/>
    <w:rsid w:val="009F5FC3"/>
    <w:rsid w:val="00A12BF2"/>
    <w:rsid w:val="00A22BE6"/>
    <w:rsid w:val="00A47981"/>
    <w:rsid w:val="00A50C4D"/>
    <w:rsid w:val="00A53964"/>
    <w:rsid w:val="00A85EE9"/>
    <w:rsid w:val="00A9071B"/>
    <w:rsid w:val="00A93977"/>
    <w:rsid w:val="00A97DD4"/>
    <w:rsid w:val="00AA1A9F"/>
    <w:rsid w:val="00AA3C45"/>
    <w:rsid w:val="00AB2FFE"/>
    <w:rsid w:val="00AB32C4"/>
    <w:rsid w:val="00AB5552"/>
    <w:rsid w:val="00AC68D7"/>
    <w:rsid w:val="00AD02BD"/>
    <w:rsid w:val="00B02C98"/>
    <w:rsid w:val="00B32107"/>
    <w:rsid w:val="00B51569"/>
    <w:rsid w:val="00B51CE7"/>
    <w:rsid w:val="00B52540"/>
    <w:rsid w:val="00B65AF1"/>
    <w:rsid w:val="00B855F5"/>
    <w:rsid w:val="00BB14D6"/>
    <w:rsid w:val="00BC1C46"/>
    <w:rsid w:val="00BD26BC"/>
    <w:rsid w:val="00BE342E"/>
    <w:rsid w:val="00BF3479"/>
    <w:rsid w:val="00BF3A14"/>
    <w:rsid w:val="00BF6FE0"/>
    <w:rsid w:val="00C024B8"/>
    <w:rsid w:val="00C2351E"/>
    <w:rsid w:val="00C31B90"/>
    <w:rsid w:val="00C321AD"/>
    <w:rsid w:val="00C33EA3"/>
    <w:rsid w:val="00C35FD8"/>
    <w:rsid w:val="00C44C3D"/>
    <w:rsid w:val="00C4520E"/>
    <w:rsid w:val="00C4622F"/>
    <w:rsid w:val="00C544C7"/>
    <w:rsid w:val="00C826F9"/>
    <w:rsid w:val="00CA2789"/>
    <w:rsid w:val="00CA4C12"/>
    <w:rsid w:val="00CA766A"/>
    <w:rsid w:val="00CB4FEC"/>
    <w:rsid w:val="00CC68B9"/>
    <w:rsid w:val="00CC730C"/>
    <w:rsid w:val="00CD3FED"/>
    <w:rsid w:val="00CD5A86"/>
    <w:rsid w:val="00CD6D8F"/>
    <w:rsid w:val="00CD78FF"/>
    <w:rsid w:val="00CE5A8A"/>
    <w:rsid w:val="00CF0F69"/>
    <w:rsid w:val="00CF70EF"/>
    <w:rsid w:val="00D02614"/>
    <w:rsid w:val="00D130D8"/>
    <w:rsid w:val="00D153C1"/>
    <w:rsid w:val="00D20593"/>
    <w:rsid w:val="00D21D94"/>
    <w:rsid w:val="00D22F72"/>
    <w:rsid w:val="00D41BB6"/>
    <w:rsid w:val="00D43926"/>
    <w:rsid w:val="00D46BD1"/>
    <w:rsid w:val="00D56021"/>
    <w:rsid w:val="00D578DD"/>
    <w:rsid w:val="00DA5CA0"/>
    <w:rsid w:val="00DA5F73"/>
    <w:rsid w:val="00DB2503"/>
    <w:rsid w:val="00DC14E5"/>
    <w:rsid w:val="00DC5E25"/>
    <w:rsid w:val="00DC6367"/>
    <w:rsid w:val="00DD6F29"/>
    <w:rsid w:val="00DE7363"/>
    <w:rsid w:val="00DF1E20"/>
    <w:rsid w:val="00E019EC"/>
    <w:rsid w:val="00E47660"/>
    <w:rsid w:val="00E533A9"/>
    <w:rsid w:val="00E5662C"/>
    <w:rsid w:val="00E60A9D"/>
    <w:rsid w:val="00E6120A"/>
    <w:rsid w:val="00E61AE1"/>
    <w:rsid w:val="00E71D20"/>
    <w:rsid w:val="00E71F2E"/>
    <w:rsid w:val="00E825B3"/>
    <w:rsid w:val="00E86B76"/>
    <w:rsid w:val="00E875F2"/>
    <w:rsid w:val="00EA1CC6"/>
    <w:rsid w:val="00EC0110"/>
    <w:rsid w:val="00EC2542"/>
    <w:rsid w:val="00ED372E"/>
    <w:rsid w:val="00EE5BDD"/>
    <w:rsid w:val="00F075E3"/>
    <w:rsid w:val="00F07633"/>
    <w:rsid w:val="00F12145"/>
    <w:rsid w:val="00F2255E"/>
    <w:rsid w:val="00F31042"/>
    <w:rsid w:val="00F43E0F"/>
    <w:rsid w:val="00F47587"/>
    <w:rsid w:val="00F80099"/>
    <w:rsid w:val="00F811B7"/>
    <w:rsid w:val="00F81549"/>
    <w:rsid w:val="00F92770"/>
    <w:rsid w:val="00F94C76"/>
    <w:rsid w:val="00F96B35"/>
    <w:rsid w:val="00F97A91"/>
    <w:rsid w:val="00FA48C5"/>
    <w:rsid w:val="00FB463D"/>
    <w:rsid w:val="00FC6CD1"/>
    <w:rsid w:val="00FD3524"/>
    <w:rsid w:val="00FD3C9D"/>
    <w:rsid w:val="00FE01BF"/>
    <w:rsid w:val="00FE1CD0"/>
    <w:rsid w:val="00FE4724"/>
    <w:rsid w:val="00FF1963"/>
    <w:rsid w:val="00FF3D69"/>
    <w:rsid w:val="00FF57BC"/>
    <w:rsid w:val="00FF76C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A2FA4E"/>
  <w15:docId w15:val="{F2CBEDE2-3E39-4CB6-84E4-63A048BE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F5E"/>
    <w:pPr>
      <w:spacing w:after="125" w:line="267" w:lineRule="auto"/>
      <w:ind w:left="291" w:right="5" w:hanging="291"/>
      <w:jc w:val="both"/>
    </w:pPr>
    <w:rPr>
      <w:rFonts w:ascii="Arial" w:eastAsia="Arial" w:hAnsi="Arial" w:cs="Arial"/>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695F5E"/>
    <w:pPr>
      <w:spacing w:after="0" w:line="240" w:lineRule="auto"/>
    </w:pPr>
    <w:tblPr>
      <w:tblCellMar>
        <w:top w:w="0" w:type="dxa"/>
        <w:left w:w="0" w:type="dxa"/>
        <w:bottom w:w="0" w:type="dxa"/>
        <w:right w:w="0" w:type="dxa"/>
      </w:tblCellMar>
    </w:tblPr>
  </w:style>
  <w:style w:type="paragraph" w:customStyle="1" w:styleId="a">
    <w:basedOn w:val="Normal"/>
    <w:next w:val="stbilgi"/>
    <w:link w:val="stbilgiChar"/>
    <w:rsid w:val="00DB2503"/>
    <w:pPr>
      <w:widowControl w:val="0"/>
      <w:tabs>
        <w:tab w:val="center" w:pos="4536"/>
        <w:tab w:val="right" w:pos="9072"/>
      </w:tabs>
      <w:spacing w:after="0" w:line="240" w:lineRule="auto"/>
      <w:ind w:left="0" w:right="0" w:firstLine="0"/>
      <w:jc w:val="left"/>
    </w:pPr>
    <w:rPr>
      <w:rFonts w:asciiTheme="minorHAnsi" w:eastAsiaTheme="minorEastAsia" w:hAnsiTheme="minorHAnsi" w:cstheme="minorBidi"/>
      <w:color w:val="auto"/>
      <w:sz w:val="22"/>
      <w:lang w:val="en-AU"/>
    </w:rPr>
  </w:style>
  <w:style w:type="character" w:customStyle="1" w:styleId="AltbilgiChar">
    <w:name w:val="Altbilgi Char"/>
    <w:rsid w:val="00DB2503"/>
    <w:rPr>
      <w:lang w:val="en-AU"/>
    </w:rPr>
  </w:style>
  <w:style w:type="paragraph" w:styleId="Altbilgi">
    <w:name w:val="footer"/>
    <w:basedOn w:val="Normal"/>
    <w:link w:val="AltbilgiChar1"/>
    <w:uiPriority w:val="99"/>
    <w:semiHidden/>
    <w:unhideWhenUsed/>
    <w:rsid w:val="00DB2503"/>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DB2503"/>
    <w:rPr>
      <w:rFonts w:ascii="Arial" w:eastAsia="Arial" w:hAnsi="Arial" w:cs="Arial"/>
      <w:color w:val="000000"/>
      <w:sz w:val="24"/>
    </w:rPr>
  </w:style>
  <w:style w:type="character" w:customStyle="1" w:styleId="stbilgiChar">
    <w:name w:val="Üstbilgi Char"/>
    <w:link w:val="a"/>
    <w:rsid w:val="00DB2503"/>
    <w:rPr>
      <w:lang w:val="en-AU"/>
    </w:rPr>
  </w:style>
  <w:style w:type="paragraph" w:styleId="stbilgi">
    <w:name w:val="header"/>
    <w:basedOn w:val="Normal"/>
    <w:link w:val="stbilgiChar1"/>
    <w:uiPriority w:val="99"/>
    <w:semiHidden/>
    <w:unhideWhenUsed/>
    <w:rsid w:val="00DB2503"/>
    <w:pPr>
      <w:tabs>
        <w:tab w:val="center" w:pos="4536"/>
        <w:tab w:val="right" w:pos="9072"/>
      </w:tabs>
      <w:spacing w:after="0" w:line="240" w:lineRule="auto"/>
    </w:pPr>
  </w:style>
  <w:style w:type="character" w:customStyle="1" w:styleId="stbilgiChar1">
    <w:name w:val="Üstbilgi Char1"/>
    <w:basedOn w:val="VarsaylanParagrafYazTipi"/>
    <w:link w:val="stbilgi"/>
    <w:uiPriority w:val="99"/>
    <w:semiHidden/>
    <w:rsid w:val="00DB2503"/>
    <w:rPr>
      <w:rFonts w:ascii="Arial" w:eastAsia="Arial" w:hAnsi="Arial" w:cs="Arial"/>
      <w:color w:val="000000"/>
      <w:sz w:val="24"/>
    </w:rPr>
  </w:style>
  <w:style w:type="paragraph" w:styleId="ListeParagraf">
    <w:name w:val="List Paragraph"/>
    <w:basedOn w:val="Normal"/>
    <w:uiPriority w:val="34"/>
    <w:qFormat/>
    <w:rsid w:val="00185F00"/>
    <w:pPr>
      <w:ind w:left="720"/>
      <w:contextualSpacing/>
    </w:pPr>
  </w:style>
  <w:style w:type="table" w:styleId="TabloKlavuzu">
    <w:name w:val="Table Grid"/>
    <w:basedOn w:val="NormalTablo"/>
    <w:uiPriority w:val="39"/>
    <w:rsid w:val="00C35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07633"/>
    <w:rPr>
      <w:color w:val="0563C1" w:themeColor="hyperlink"/>
      <w:u w:val="single"/>
    </w:rPr>
  </w:style>
  <w:style w:type="paragraph" w:styleId="BalonMetni">
    <w:name w:val="Balloon Text"/>
    <w:basedOn w:val="Normal"/>
    <w:link w:val="BalonMetniChar"/>
    <w:uiPriority w:val="99"/>
    <w:semiHidden/>
    <w:unhideWhenUsed/>
    <w:rsid w:val="007239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3995"/>
    <w:rPr>
      <w:rFonts w:ascii="Segoe UI" w:eastAsia="Arial" w:hAnsi="Segoe UI" w:cs="Segoe UI"/>
      <w:color w:val="000000"/>
      <w:sz w:val="18"/>
      <w:szCs w:val="18"/>
    </w:rPr>
  </w:style>
  <w:style w:type="paragraph" w:customStyle="1" w:styleId="Default">
    <w:name w:val="Default"/>
    <w:rsid w:val="00966DD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7638">
      <w:bodyDiv w:val="1"/>
      <w:marLeft w:val="0"/>
      <w:marRight w:val="0"/>
      <w:marTop w:val="0"/>
      <w:marBottom w:val="0"/>
      <w:divBdr>
        <w:top w:val="none" w:sz="0" w:space="0" w:color="auto"/>
        <w:left w:val="none" w:sz="0" w:space="0" w:color="auto"/>
        <w:bottom w:val="none" w:sz="0" w:space="0" w:color="auto"/>
        <w:right w:val="none" w:sz="0" w:space="0" w:color="auto"/>
      </w:divBdr>
    </w:div>
    <w:div w:id="690569486">
      <w:bodyDiv w:val="1"/>
      <w:marLeft w:val="0"/>
      <w:marRight w:val="0"/>
      <w:marTop w:val="0"/>
      <w:marBottom w:val="0"/>
      <w:divBdr>
        <w:top w:val="none" w:sz="0" w:space="0" w:color="auto"/>
        <w:left w:val="none" w:sz="0" w:space="0" w:color="auto"/>
        <w:bottom w:val="none" w:sz="0" w:space="0" w:color="auto"/>
        <w:right w:val="none" w:sz="0" w:space="0" w:color="auto"/>
      </w:divBdr>
    </w:div>
    <w:div w:id="928736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kalite.gantep.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2966</Words>
  <Characters>16910</Characters>
  <Application>Microsoft Office Word</Application>
  <DocSecurity>0</DocSecurity>
  <Lines>140</Lines>
  <Paragraphs>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İŞ ÜNVANI : Kalite Yönetim Temsilcisi</vt:lpstr>
      <vt:lpstr>İŞ ÜNVANI : Kalite Yönetim Temsilcisi</vt:lpstr>
    </vt:vector>
  </TitlesOfParts>
  <Company>C@NgO</Company>
  <LinksUpToDate>false</LinksUpToDate>
  <CharactersWithSpaces>19837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ÜNVANI : Kalite Yönetim Temsilcisi</dc:title>
  <dc:creator>AYNUR</dc:creator>
  <cp:lastModifiedBy>Kalite</cp:lastModifiedBy>
  <cp:revision>3</cp:revision>
  <cp:lastPrinted>2019-11-27T10:27:00Z</cp:lastPrinted>
  <dcterms:created xsi:type="dcterms:W3CDTF">2025-03-18T07:08:00Z</dcterms:created>
  <dcterms:modified xsi:type="dcterms:W3CDTF">2025-03-18T07:12:00Z</dcterms:modified>
</cp:coreProperties>
</file>